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C4E" w:rsidRDefault="006E2C4E" w:rsidP="006E2C4E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:rsidR="006813BE" w:rsidRPr="006E2C4E" w:rsidRDefault="006E2C4E" w:rsidP="006813BE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6E2C4E">
        <w:rPr>
          <w:b/>
          <w:sz w:val="24"/>
          <w:szCs w:val="24"/>
          <w:u w:val="single"/>
        </w:rPr>
        <w:t>UFFICIO V – TRATTAMENTO ECONOMICO E PREVIDENZIALE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6813BE"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B31693" w:rsidRDefault="006813BE" w:rsidP="006813BE">
            <w:pPr>
              <w:pStyle w:val="Intestazione"/>
              <w:jc w:val="center"/>
              <w:rPr>
                <w:b/>
              </w:rPr>
            </w:pPr>
            <w:r w:rsidRPr="00B31693">
              <w:rPr>
                <w:b/>
              </w:rPr>
              <w:t xml:space="preserve">STRUMENTI PER ATTIVITA’ </w:t>
            </w:r>
          </w:p>
          <w:p w:rsidR="006813BE" w:rsidRPr="00B31693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31693">
              <w:rPr>
                <w:b/>
              </w:rPr>
              <w:t>IN MODALITA’ DI</w:t>
            </w:r>
            <w:r w:rsidR="006E2C4E">
              <w:rPr>
                <w:b/>
              </w:rPr>
              <w:t xml:space="preserve"> </w:t>
            </w:r>
            <w:r w:rsidRPr="00B31693">
              <w:rPr>
                <w:b/>
              </w:rPr>
              <w:t>LAVORO AGILE</w:t>
            </w:r>
          </w:p>
        </w:tc>
      </w:tr>
      <w:tr w:rsidR="006813BE" w:rsidRPr="006E2C4E" w:rsidTr="006813BE">
        <w:tc>
          <w:tcPr>
            <w:tcW w:w="3487" w:type="dxa"/>
          </w:tcPr>
          <w:p w:rsidR="00B31693" w:rsidRPr="006E2C4E" w:rsidRDefault="00C14875" w:rsidP="006813BE">
            <w:pPr>
              <w:jc w:val="center"/>
              <w:rPr>
                <w:b/>
              </w:rPr>
            </w:pPr>
            <w:r w:rsidRPr="006E2C4E">
              <w:rPr>
                <w:b/>
              </w:rPr>
              <w:t>Trattamento economico principale e accessorio personale del Corpo di polizia penitenziaria e personale dirigenziale e Comparto Funzioni Centrali</w:t>
            </w:r>
          </w:p>
        </w:tc>
        <w:tc>
          <w:tcPr>
            <w:tcW w:w="3487" w:type="dxa"/>
          </w:tcPr>
          <w:p w:rsidR="002E5351" w:rsidRPr="006E2C4E" w:rsidRDefault="0047652E" w:rsidP="002E5351">
            <w:pPr>
              <w:ind w:right="-45"/>
              <w:jc w:val="both"/>
              <w:rPr>
                <w:bCs/>
              </w:rPr>
            </w:pPr>
            <w:r w:rsidRPr="006E2C4E">
              <w:rPr>
                <w:bCs/>
              </w:rPr>
              <w:t>A</w:t>
            </w:r>
            <w:r w:rsidR="002E5351" w:rsidRPr="006E2C4E">
              <w:rPr>
                <w:bCs/>
              </w:rPr>
              <w:t xml:space="preserve">ttribuzione del trattamento economico fisso ed accessorio per il personale dirigenziale, gli Ufficiali del disciolto Corpo degli Agenti di Custodia, il personale appartenente al Corpo di polizia penitenziaria e del Comparto Funzioni Centrali; la gestione di molteplici capitoli di bilancio, nonché, a seguito del trasferimento dall’Ufficio Contratti, la gestione del servizio dei buoni pasto, con l’adesione alla Convenzione </w:t>
            </w:r>
            <w:proofErr w:type="spellStart"/>
            <w:r w:rsidR="002E5351" w:rsidRPr="006E2C4E">
              <w:rPr>
                <w:bCs/>
              </w:rPr>
              <w:t>Consip</w:t>
            </w:r>
            <w:proofErr w:type="spellEnd"/>
            <w:r w:rsidR="002E5351" w:rsidRPr="006E2C4E">
              <w:rPr>
                <w:bCs/>
              </w:rPr>
              <w:t xml:space="preserve"> per l’approvvigionamento e la distribuzione degli stessi; le attività inerenti la Contrattazione dei vari comparti, le attività concernenti il FESI, il FUA,  l’applicazione delle disposizioni normative sulla revi</w:t>
            </w:r>
            <w:r w:rsidR="007809DA" w:rsidRPr="006E2C4E">
              <w:rPr>
                <w:bCs/>
              </w:rPr>
              <w:t xml:space="preserve">sione dei ruoli, </w:t>
            </w:r>
            <w:proofErr w:type="spellStart"/>
            <w:r w:rsidR="007809DA" w:rsidRPr="006E2C4E">
              <w:rPr>
                <w:bCs/>
              </w:rPr>
              <w:t>ecc</w:t>
            </w:r>
            <w:proofErr w:type="spellEnd"/>
            <w:r w:rsidR="007809DA" w:rsidRPr="006E2C4E">
              <w:rPr>
                <w:bCs/>
              </w:rPr>
              <w:t>…</w:t>
            </w:r>
          </w:p>
          <w:p w:rsidR="007809DA" w:rsidRPr="006E2C4E" w:rsidRDefault="007809DA" w:rsidP="002E5351">
            <w:pPr>
              <w:ind w:right="-45"/>
              <w:jc w:val="both"/>
              <w:rPr>
                <w:bCs/>
              </w:rPr>
            </w:pPr>
          </w:p>
          <w:p w:rsidR="006813BE" w:rsidRPr="006E2C4E" w:rsidRDefault="006813BE" w:rsidP="00205A10">
            <w:pPr>
              <w:jc w:val="center"/>
            </w:pPr>
          </w:p>
        </w:tc>
        <w:tc>
          <w:tcPr>
            <w:tcW w:w="3487" w:type="dxa"/>
          </w:tcPr>
          <w:p w:rsidR="00253171" w:rsidRPr="006E2C4E" w:rsidRDefault="00253171" w:rsidP="00253171">
            <w:pPr>
              <w:rPr>
                <w:i/>
              </w:rPr>
            </w:pPr>
            <w:r w:rsidRPr="006E2C4E">
              <w:rPr>
                <w:i/>
              </w:rPr>
              <w:t>Collegamento da remoto sistema SICOGE,</w:t>
            </w:r>
          </w:p>
          <w:p w:rsidR="00253171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protocollo</w:t>
            </w:r>
            <w:proofErr w:type="gramEnd"/>
            <w:r w:rsidRPr="006E2C4E">
              <w:rPr>
                <w:i/>
              </w:rPr>
              <w:t xml:space="preserve"> Calliope,</w:t>
            </w:r>
          </w:p>
          <w:p w:rsidR="006813BE" w:rsidRPr="006E2C4E" w:rsidRDefault="00253171" w:rsidP="00253171">
            <w:proofErr w:type="gramStart"/>
            <w:r w:rsidRPr="006E2C4E">
              <w:rPr>
                <w:i/>
              </w:rPr>
              <w:t>gestione</w:t>
            </w:r>
            <w:proofErr w:type="gramEnd"/>
            <w:r w:rsidRPr="006E2C4E">
              <w:rPr>
                <w:i/>
              </w:rPr>
              <w:t xml:space="preserve"> stipendi tramite piattaforma </w:t>
            </w:r>
            <w:proofErr w:type="spellStart"/>
            <w:r w:rsidRPr="006E2C4E">
              <w:rPr>
                <w:i/>
              </w:rPr>
              <w:t>NoiPA</w:t>
            </w:r>
            <w:proofErr w:type="spellEnd"/>
            <w:r w:rsidRPr="006E2C4E">
              <w:rPr>
                <w:i/>
              </w:rPr>
              <w:t xml:space="preserve">, collegamento da remoto alla posta elettronica istituzionale tramite applicativo su infrastruttura </w:t>
            </w:r>
            <w:proofErr w:type="spellStart"/>
            <w:r w:rsidRPr="006E2C4E">
              <w:rPr>
                <w:i/>
              </w:rPr>
              <w:t>microsoft</w:t>
            </w:r>
            <w:proofErr w:type="spellEnd"/>
            <w:r w:rsidRPr="006E2C4E">
              <w:rPr>
                <w:i/>
              </w:rPr>
              <w:t xml:space="preserve"> </w:t>
            </w:r>
            <w:proofErr w:type="spellStart"/>
            <w:r w:rsidRPr="006E2C4E">
              <w:rPr>
                <w:i/>
              </w:rPr>
              <w:t>postaWeb</w:t>
            </w:r>
            <w:proofErr w:type="spellEnd"/>
            <w:r w:rsidRPr="006E2C4E">
              <w:rPr>
                <w:i/>
              </w:rPr>
              <w:t>/Giustizia</w:t>
            </w:r>
          </w:p>
        </w:tc>
        <w:tc>
          <w:tcPr>
            <w:tcW w:w="3487" w:type="dxa"/>
          </w:tcPr>
          <w:p w:rsidR="006813BE" w:rsidRPr="006E2C4E" w:rsidRDefault="00253171" w:rsidP="006813BE">
            <w:pPr>
              <w:jc w:val="center"/>
            </w:pPr>
            <w:r w:rsidRPr="006E2C4E">
              <w:t>Mail</w:t>
            </w:r>
          </w:p>
          <w:p w:rsidR="00253171" w:rsidRPr="006E2C4E" w:rsidRDefault="00253171" w:rsidP="006813BE">
            <w:pPr>
              <w:jc w:val="center"/>
            </w:pPr>
            <w:r w:rsidRPr="006E2C4E">
              <w:t>Telefono</w:t>
            </w:r>
          </w:p>
          <w:p w:rsidR="00253171" w:rsidRPr="006E2C4E" w:rsidRDefault="00253171" w:rsidP="006813BE">
            <w:pPr>
              <w:jc w:val="center"/>
            </w:pPr>
            <w:r w:rsidRPr="006E2C4E">
              <w:t>Calliope</w:t>
            </w:r>
          </w:p>
          <w:p w:rsidR="00253171" w:rsidRPr="006E2C4E" w:rsidRDefault="00253171" w:rsidP="006813BE">
            <w:pPr>
              <w:jc w:val="center"/>
            </w:pPr>
            <w:r w:rsidRPr="006E2C4E">
              <w:t>Altri applicativi tramite piattaforme dedicate</w:t>
            </w:r>
          </w:p>
        </w:tc>
      </w:tr>
      <w:tr w:rsidR="009F6077" w:rsidRPr="006E2C4E" w:rsidTr="006813BE">
        <w:tc>
          <w:tcPr>
            <w:tcW w:w="3487" w:type="dxa"/>
          </w:tcPr>
          <w:p w:rsidR="009F6077" w:rsidRPr="006E2C4E" w:rsidRDefault="009F6077" w:rsidP="009F6077">
            <w:pPr>
              <w:jc w:val="center"/>
              <w:rPr>
                <w:b/>
              </w:rPr>
            </w:pPr>
            <w:r w:rsidRPr="006E2C4E">
              <w:rPr>
                <w:b/>
              </w:rPr>
              <w:t>Trattamento di quiescenza personale del Corpo di polizia penitenziaria</w:t>
            </w:r>
          </w:p>
        </w:tc>
        <w:tc>
          <w:tcPr>
            <w:tcW w:w="3487" w:type="dxa"/>
          </w:tcPr>
          <w:p w:rsidR="009F6077" w:rsidRPr="006E2C4E" w:rsidRDefault="009F6077" w:rsidP="009F6077">
            <w:pPr>
              <w:jc w:val="both"/>
            </w:pPr>
            <w:r w:rsidRPr="006E2C4E">
              <w:t xml:space="preserve">Aggiornamento posizioni assicurative, </w:t>
            </w:r>
            <w:r w:rsidRPr="006E2C4E">
              <w:rPr>
                <w:bCs/>
              </w:rPr>
              <w:t xml:space="preserve">concessione del trattamento pensionistico, anche privilegiato ove spettante, e di buonuscita, tutte le attività connesse quali ricongiunzioni dei periodi </w:t>
            </w:r>
            <w:r w:rsidRPr="006E2C4E">
              <w:rPr>
                <w:bCs/>
              </w:rPr>
              <w:lastRenderedPageBreak/>
              <w:t xml:space="preserve">assicurativi, computo dei servizi </w:t>
            </w:r>
            <w:proofErr w:type="spellStart"/>
            <w:r w:rsidRPr="006E2C4E">
              <w:rPr>
                <w:bCs/>
              </w:rPr>
              <w:t>pre</w:t>
            </w:r>
            <w:proofErr w:type="spellEnd"/>
            <w:r w:rsidRPr="006E2C4E">
              <w:rPr>
                <w:bCs/>
              </w:rPr>
              <w:t xml:space="preserve">-ruolo, </w:t>
            </w:r>
            <w:proofErr w:type="gramStart"/>
            <w:r w:rsidRPr="006E2C4E">
              <w:rPr>
                <w:bCs/>
              </w:rPr>
              <w:t>riscatti,  riconoscimento</w:t>
            </w:r>
            <w:proofErr w:type="gramEnd"/>
            <w:r w:rsidRPr="006E2C4E">
              <w:rPr>
                <w:bCs/>
              </w:rPr>
              <w:t xml:space="preserve"> periodi  figurativi,  ecc.</w:t>
            </w:r>
          </w:p>
        </w:tc>
        <w:tc>
          <w:tcPr>
            <w:tcW w:w="3487" w:type="dxa"/>
          </w:tcPr>
          <w:p w:rsidR="00253171" w:rsidRPr="006E2C4E" w:rsidRDefault="00253171" w:rsidP="00253171">
            <w:pPr>
              <w:rPr>
                <w:i/>
              </w:rPr>
            </w:pPr>
            <w:r w:rsidRPr="006E2C4E">
              <w:rPr>
                <w:i/>
              </w:rPr>
              <w:lastRenderedPageBreak/>
              <w:t>Collegamento da remoto protocollo Calliope,</w:t>
            </w:r>
          </w:p>
          <w:p w:rsidR="00253171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utilizzo</w:t>
            </w:r>
            <w:proofErr w:type="gramEnd"/>
            <w:r w:rsidRPr="006E2C4E">
              <w:rPr>
                <w:i/>
              </w:rPr>
              <w:t xml:space="preserve"> applicativo </w:t>
            </w:r>
            <w:proofErr w:type="spellStart"/>
            <w:r w:rsidRPr="006E2C4E">
              <w:rPr>
                <w:i/>
              </w:rPr>
              <w:t>PassWeb</w:t>
            </w:r>
            <w:proofErr w:type="spellEnd"/>
            <w:r w:rsidRPr="006E2C4E">
              <w:rPr>
                <w:i/>
              </w:rPr>
              <w:t xml:space="preserve"> su portale INPS,</w:t>
            </w:r>
          </w:p>
          <w:p w:rsidR="00253171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consultazione</w:t>
            </w:r>
            <w:proofErr w:type="gramEnd"/>
            <w:r w:rsidRPr="006E2C4E">
              <w:rPr>
                <w:i/>
              </w:rPr>
              <w:t xml:space="preserve"> situazione partitaria tramite piattaforma </w:t>
            </w:r>
            <w:proofErr w:type="spellStart"/>
            <w:r w:rsidRPr="006E2C4E">
              <w:rPr>
                <w:i/>
              </w:rPr>
              <w:t>NoiPA</w:t>
            </w:r>
            <w:proofErr w:type="spellEnd"/>
            <w:r w:rsidRPr="006E2C4E">
              <w:rPr>
                <w:i/>
              </w:rPr>
              <w:t>,</w:t>
            </w:r>
          </w:p>
          <w:p w:rsidR="009F6077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lastRenderedPageBreak/>
              <w:t>collegamento</w:t>
            </w:r>
            <w:proofErr w:type="gramEnd"/>
            <w:r w:rsidRPr="006E2C4E">
              <w:rPr>
                <w:i/>
              </w:rPr>
              <w:t xml:space="preserve"> da remoto alla posta elettronica istituzionale tramite applicativo su infrastruttura </w:t>
            </w:r>
            <w:proofErr w:type="spellStart"/>
            <w:r w:rsidRPr="006E2C4E">
              <w:rPr>
                <w:i/>
              </w:rPr>
              <w:t>microsoft</w:t>
            </w:r>
            <w:proofErr w:type="spellEnd"/>
            <w:r w:rsidRPr="006E2C4E">
              <w:rPr>
                <w:i/>
              </w:rPr>
              <w:t xml:space="preserve"> </w:t>
            </w:r>
            <w:proofErr w:type="spellStart"/>
            <w:r w:rsidRPr="006E2C4E">
              <w:rPr>
                <w:i/>
              </w:rPr>
              <w:t>postaWeb</w:t>
            </w:r>
            <w:proofErr w:type="spellEnd"/>
            <w:r w:rsidRPr="006E2C4E">
              <w:rPr>
                <w:i/>
              </w:rPr>
              <w:t>/Giustizia</w:t>
            </w:r>
          </w:p>
        </w:tc>
        <w:tc>
          <w:tcPr>
            <w:tcW w:w="3487" w:type="dxa"/>
          </w:tcPr>
          <w:p w:rsidR="00253171" w:rsidRPr="006E2C4E" w:rsidRDefault="00253171" w:rsidP="00253171">
            <w:pPr>
              <w:jc w:val="center"/>
            </w:pPr>
            <w:r w:rsidRPr="006E2C4E">
              <w:lastRenderedPageBreak/>
              <w:t>Mail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Telefono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Calliope</w:t>
            </w:r>
          </w:p>
          <w:p w:rsidR="009F6077" w:rsidRPr="006E2C4E" w:rsidRDefault="00253171" w:rsidP="00253171">
            <w:pPr>
              <w:jc w:val="center"/>
            </w:pPr>
            <w:r w:rsidRPr="006E2C4E">
              <w:t>Altri applicativi tramite piattaforme dedicate</w:t>
            </w:r>
          </w:p>
        </w:tc>
      </w:tr>
      <w:tr w:rsidR="009F6077" w:rsidRPr="006E2C4E" w:rsidTr="006813BE">
        <w:tc>
          <w:tcPr>
            <w:tcW w:w="3487" w:type="dxa"/>
          </w:tcPr>
          <w:p w:rsidR="009F6077" w:rsidRPr="006E2C4E" w:rsidRDefault="009F6077" w:rsidP="009F6077">
            <w:pPr>
              <w:jc w:val="center"/>
              <w:rPr>
                <w:b/>
              </w:rPr>
            </w:pPr>
            <w:r w:rsidRPr="006E2C4E">
              <w:rPr>
                <w:b/>
              </w:rPr>
              <w:lastRenderedPageBreak/>
              <w:t>Trattamento di quiescenza personale dirigenziale e Comparto Funzioni Centrali</w:t>
            </w:r>
          </w:p>
        </w:tc>
        <w:tc>
          <w:tcPr>
            <w:tcW w:w="3487" w:type="dxa"/>
          </w:tcPr>
          <w:p w:rsidR="009F6077" w:rsidRPr="006E2C4E" w:rsidRDefault="009F6077" w:rsidP="009F6077">
            <w:pPr>
              <w:jc w:val="both"/>
              <w:rPr>
                <w:bCs/>
              </w:rPr>
            </w:pPr>
            <w:r w:rsidRPr="006E2C4E">
              <w:t xml:space="preserve">Aggiornamento posizioni assicurative, </w:t>
            </w:r>
            <w:r w:rsidRPr="006E2C4E">
              <w:rPr>
                <w:bCs/>
              </w:rPr>
              <w:t xml:space="preserve">concessione del trattamento pensionistico, anche privilegiato ove spettante, e di buonuscita, tutte le attività connesse quali ricongiunzioni dei periodi assicurativi, computo dei servizi </w:t>
            </w:r>
            <w:proofErr w:type="spellStart"/>
            <w:r w:rsidRPr="006E2C4E">
              <w:rPr>
                <w:bCs/>
              </w:rPr>
              <w:t>pre</w:t>
            </w:r>
            <w:proofErr w:type="spellEnd"/>
            <w:r w:rsidRPr="006E2C4E">
              <w:rPr>
                <w:bCs/>
              </w:rPr>
              <w:t xml:space="preserve">-ruolo, </w:t>
            </w:r>
            <w:proofErr w:type="gramStart"/>
            <w:r w:rsidRPr="006E2C4E">
              <w:rPr>
                <w:bCs/>
              </w:rPr>
              <w:t>riscatti,  riconoscimento</w:t>
            </w:r>
            <w:proofErr w:type="gramEnd"/>
            <w:r w:rsidRPr="006E2C4E">
              <w:rPr>
                <w:bCs/>
              </w:rPr>
              <w:t xml:space="preserve"> periodi  figurativi,  ecc.</w:t>
            </w: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  <w:rPr>
                <w:bCs/>
              </w:rPr>
            </w:pPr>
          </w:p>
          <w:p w:rsidR="00253171" w:rsidRPr="006E2C4E" w:rsidRDefault="00253171" w:rsidP="009F6077">
            <w:pPr>
              <w:jc w:val="both"/>
            </w:pPr>
          </w:p>
        </w:tc>
        <w:tc>
          <w:tcPr>
            <w:tcW w:w="3487" w:type="dxa"/>
          </w:tcPr>
          <w:p w:rsidR="00253171" w:rsidRPr="006E2C4E" w:rsidRDefault="00253171" w:rsidP="00253171">
            <w:pPr>
              <w:rPr>
                <w:i/>
              </w:rPr>
            </w:pPr>
            <w:r w:rsidRPr="006E2C4E">
              <w:rPr>
                <w:i/>
              </w:rPr>
              <w:t>Collegamento da remoto protocollo Calliope,</w:t>
            </w:r>
          </w:p>
          <w:p w:rsidR="00253171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utilizzo</w:t>
            </w:r>
            <w:proofErr w:type="gramEnd"/>
            <w:r w:rsidRPr="006E2C4E">
              <w:rPr>
                <w:i/>
              </w:rPr>
              <w:t xml:space="preserve"> applicativo </w:t>
            </w:r>
            <w:proofErr w:type="spellStart"/>
            <w:r w:rsidRPr="006E2C4E">
              <w:rPr>
                <w:i/>
              </w:rPr>
              <w:t>PassWeb</w:t>
            </w:r>
            <w:proofErr w:type="spellEnd"/>
            <w:r w:rsidRPr="006E2C4E">
              <w:rPr>
                <w:i/>
              </w:rPr>
              <w:t xml:space="preserve"> su portale INPS,</w:t>
            </w:r>
          </w:p>
          <w:p w:rsidR="00253171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consultazione</w:t>
            </w:r>
            <w:proofErr w:type="gramEnd"/>
            <w:r w:rsidRPr="006E2C4E">
              <w:rPr>
                <w:i/>
              </w:rPr>
              <w:t xml:space="preserve"> situazione partitaria tramite piattaforma </w:t>
            </w:r>
            <w:proofErr w:type="spellStart"/>
            <w:r w:rsidRPr="006E2C4E">
              <w:rPr>
                <w:i/>
              </w:rPr>
              <w:t>NoiPA</w:t>
            </w:r>
            <w:proofErr w:type="spellEnd"/>
            <w:r w:rsidRPr="006E2C4E">
              <w:rPr>
                <w:i/>
              </w:rPr>
              <w:t>,</w:t>
            </w:r>
          </w:p>
          <w:p w:rsidR="009F6077" w:rsidRPr="006E2C4E" w:rsidRDefault="00253171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collegamento</w:t>
            </w:r>
            <w:proofErr w:type="gramEnd"/>
            <w:r w:rsidRPr="006E2C4E">
              <w:rPr>
                <w:i/>
              </w:rPr>
              <w:t xml:space="preserve"> da remoto alla posta elettronica istituzionale tramite applicativo su infrastruttura </w:t>
            </w:r>
            <w:proofErr w:type="spellStart"/>
            <w:r w:rsidRPr="006E2C4E">
              <w:rPr>
                <w:i/>
              </w:rPr>
              <w:t>microsoft</w:t>
            </w:r>
            <w:proofErr w:type="spellEnd"/>
            <w:r w:rsidRPr="006E2C4E">
              <w:rPr>
                <w:i/>
              </w:rPr>
              <w:t xml:space="preserve"> </w:t>
            </w:r>
            <w:proofErr w:type="spellStart"/>
            <w:r w:rsidRPr="006E2C4E">
              <w:rPr>
                <w:i/>
              </w:rPr>
              <w:t>postaWeb</w:t>
            </w:r>
            <w:proofErr w:type="spellEnd"/>
            <w:r w:rsidRPr="006E2C4E">
              <w:rPr>
                <w:i/>
              </w:rPr>
              <w:t>/Giustizia</w:t>
            </w:r>
          </w:p>
        </w:tc>
        <w:tc>
          <w:tcPr>
            <w:tcW w:w="3487" w:type="dxa"/>
          </w:tcPr>
          <w:p w:rsidR="00253171" w:rsidRPr="006E2C4E" w:rsidRDefault="00253171" w:rsidP="00253171">
            <w:pPr>
              <w:jc w:val="center"/>
            </w:pPr>
            <w:r w:rsidRPr="006E2C4E">
              <w:t>Mail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Telefono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Calliope</w:t>
            </w:r>
          </w:p>
          <w:p w:rsidR="009F6077" w:rsidRPr="006E2C4E" w:rsidRDefault="00253171" w:rsidP="00253171">
            <w:pPr>
              <w:jc w:val="center"/>
            </w:pPr>
            <w:r w:rsidRPr="006E2C4E">
              <w:t>Altri applicativi tramite piattaforme dedicate</w:t>
            </w:r>
          </w:p>
        </w:tc>
      </w:tr>
      <w:tr w:rsidR="006813BE" w:rsidRPr="006E2C4E" w:rsidTr="006813BE">
        <w:tc>
          <w:tcPr>
            <w:tcW w:w="3487" w:type="dxa"/>
          </w:tcPr>
          <w:p w:rsidR="006813BE" w:rsidRPr="006E2C4E" w:rsidRDefault="00C14875" w:rsidP="006813BE">
            <w:pPr>
              <w:jc w:val="center"/>
              <w:rPr>
                <w:b/>
              </w:rPr>
            </w:pPr>
            <w:r w:rsidRPr="006E2C4E">
              <w:rPr>
                <w:b/>
              </w:rPr>
              <w:t>Settore amministrativo sanitario del personale del Corpo di polizia penitenziaria, personale dirigenziale e Comparto Funzioni Centrali</w:t>
            </w:r>
          </w:p>
        </w:tc>
        <w:tc>
          <w:tcPr>
            <w:tcW w:w="3487" w:type="dxa"/>
          </w:tcPr>
          <w:p w:rsidR="006813BE" w:rsidRPr="006E2C4E" w:rsidRDefault="0047652E" w:rsidP="007D0536">
            <w:pPr>
              <w:jc w:val="both"/>
            </w:pPr>
            <w:r w:rsidRPr="006E2C4E">
              <w:t>G</w:t>
            </w:r>
            <w:r w:rsidR="008D687F" w:rsidRPr="006E2C4E">
              <w:t xml:space="preserve">estione della procedura finalizzata al riconoscimento della dipendenza delle infermità da causa di servizio e dell’idoneità al servizio per il personale del Corpo di polizia penitenziaria e per i dirigenti penitenziari e la conseguente liquidazione del beneficio dell’equo indennizzo e della indennità speciale “Una Tantum”; l’emissione dei provvedimenti di dispensa dal servizio del personale di polizia </w:t>
            </w:r>
            <w:r w:rsidR="008D687F" w:rsidRPr="006E2C4E">
              <w:lastRenderedPageBreak/>
              <w:t>penitenziaria giudicato non idoneo al servizio di istituto e procedura di transito nei ruoli amministrativi</w:t>
            </w:r>
            <w:r w:rsidR="007D0536" w:rsidRPr="006E2C4E">
              <w:t xml:space="preserve"> </w:t>
            </w:r>
            <w:r w:rsidR="008D687F" w:rsidRPr="006E2C4E">
              <w:t xml:space="preserve">ai sensi dell’art. 75 del  </w:t>
            </w:r>
            <w:proofErr w:type="spellStart"/>
            <w:r w:rsidR="008D687F" w:rsidRPr="006E2C4E">
              <w:t>D.Lgs.</w:t>
            </w:r>
            <w:proofErr w:type="spellEnd"/>
            <w:r w:rsidR="008D687F" w:rsidRPr="006E2C4E">
              <w:t xml:space="preserve"> 443/92</w:t>
            </w:r>
          </w:p>
        </w:tc>
        <w:tc>
          <w:tcPr>
            <w:tcW w:w="3487" w:type="dxa"/>
          </w:tcPr>
          <w:p w:rsidR="00253171" w:rsidRPr="006E2C4E" w:rsidRDefault="00253171" w:rsidP="00253171">
            <w:pPr>
              <w:rPr>
                <w:i/>
              </w:rPr>
            </w:pPr>
            <w:r w:rsidRPr="006E2C4E">
              <w:rPr>
                <w:i/>
              </w:rPr>
              <w:lastRenderedPageBreak/>
              <w:t xml:space="preserve">Collegamento da remoto protocollo Calliope e </w:t>
            </w:r>
            <w:proofErr w:type="spellStart"/>
            <w:r w:rsidRPr="006E2C4E">
              <w:rPr>
                <w:i/>
              </w:rPr>
              <w:t>Sicoge</w:t>
            </w:r>
            <w:proofErr w:type="spellEnd"/>
            <w:r w:rsidRPr="006E2C4E">
              <w:rPr>
                <w:i/>
              </w:rPr>
              <w:t>, utilizzo della piattaforma MEF CVCS,</w:t>
            </w:r>
          </w:p>
          <w:p w:rsidR="00C9346B" w:rsidRPr="006E2C4E" w:rsidRDefault="00C9346B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emissione</w:t>
            </w:r>
            <w:proofErr w:type="gramEnd"/>
            <w:r w:rsidRPr="006E2C4E">
              <w:rPr>
                <w:i/>
              </w:rPr>
              <w:t xml:space="preserve"> decreti </w:t>
            </w:r>
            <w:r w:rsidR="00367EF5" w:rsidRPr="006E2C4E">
              <w:rPr>
                <w:i/>
              </w:rPr>
              <w:t xml:space="preserve">per il </w:t>
            </w:r>
            <w:r w:rsidRPr="006E2C4E">
              <w:rPr>
                <w:i/>
              </w:rPr>
              <w:t xml:space="preserve">riconoscimento </w:t>
            </w:r>
            <w:r w:rsidR="00367EF5" w:rsidRPr="006E2C4E">
              <w:rPr>
                <w:i/>
              </w:rPr>
              <w:t xml:space="preserve">della </w:t>
            </w:r>
            <w:r w:rsidRPr="006E2C4E">
              <w:rPr>
                <w:i/>
              </w:rPr>
              <w:t>dipendenza da causa di servizio</w:t>
            </w:r>
            <w:r w:rsidR="00367EF5" w:rsidRPr="006E2C4E">
              <w:rPr>
                <w:i/>
              </w:rPr>
              <w:t xml:space="preserve"> di infermità,</w:t>
            </w:r>
          </w:p>
          <w:p w:rsidR="00367EF5" w:rsidRPr="006E2C4E" w:rsidRDefault="00367EF5" w:rsidP="00253171">
            <w:pPr>
              <w:rPr>
                <w:i/>
              </w:rPr>
            </w:pPr>
            <w:proofErr w:type="gramStart"/>
            <w:r w:rsidRPr="006E2C4E">
              <w:rPr>
                <w:i/>
              </w:rPr>
              <w:t>provvedimenti</w:t>
            </w:r>
            <w:proofErr w:type="gramEnd"/>
            <w:r w:rsidRPr="006E2C4E">
              <w:rPr>
                <w:i/>
              </w:rPr>
              <w:t xml:space="preserve"> dispensa dal servizio,</w:t>
            </w:r>
          </w:p>
          <w:p w:rsidR="006813BE" w:rsidRPr="006E2C4E" w:rsidRDefault="00253171" w:rsidP="00253171">
            <w:proofErr w:type="gramStart"/>
            <w:r w:rsidRPr="006E2C4E">
              <w:rPr>
                <w:i/>
              </w:rPr>
              <w:t>collegamento</w:t>
            </w:r>
            <w:proofErr w:type="gramEnd"/>
            <w:r w:rsidRPr="006E2C4E">
              <w:rPr>
                <w:i/>
              </w:rPr>
              <w:t xml:space="preserve"> da remoto alla posta elettronica istituzionale tramite applicativo su infrastruttura </w:t>
            </w:r>
            <w:proofErr w:type="spellStart"/>
            <w:r w:rsidRPr="006E2C4E">
              <w:rPr>
                <w:i/>
              </w:rPr>
              <w:t>microsoft</w:t>
            </w:r>
            <w:proofErr w:type="spellEnd"/>
            <w:r w:rsidRPr="006E2C4E">
              <w:rPr>
                <w:i/>
              </w:rPr>
              <w:t xml:space="preserve"> </w:t>
            </w:r>
            <w:proofErr w:type="spellStart"/>
            <w:r w:rsidRPr="006E2C4E">
              <w:rPr>
                <w:i/>
              </w:rPr>
              <w:t>postaWeb</w:t>
            </w:r>
            <w:proofErr w:type="spellEnd"/>
            <w:r w:rsidRPr="006E2C4E">
              <w:rPr>
                <w:i/>
              </w:rPr>
              <w:t>/Giustizia</w:t>
            </w:r>
          </w:p>
        </w:tc>
        <w:tc>
          <w:tcPr>
            <w:tcW w:w="3487" w:type="dxa"/>
          </w:tcPr>
          <w:p w:rsidR="00253171" w:rsidRPr="006E2C4E" w:rsidRDefault="00253171" w:rsidP="00253171">
            <w:pPr>
              <w:jc w:val="center"/>
            </w:pPr>
            <w:r w:rsidRPr="006E2C4E">
              <w:t>Mail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Telefono</w:t>
            </w:r>
          </w:p>
          <w:p w:rsidR="00253171" w:rsidRPr="006E2C4E" w:rsidRDefault="00253171" w:rsidP="00253171">
            <w:pPr>
              <w:jc w:val="center"/>
            </w:pPr>
            <w:r w:rsidRPr="006E2C4E">
              <w:t>Calliope</w:t>
            </w:r>
          </w:p>
          <w:p w:rsidR="006813BE" w:rsidRPr="006E2C4E" w:rsidRDefault="00253171" w:rsidP="00253171">
            <w:pPr>
              <w:jc w:val="center"/>
            </w:pPr>
            <w:r w:rsidRPr="006E2C4E">
              <w:t>Altri applicativi tramite piattaforme dedicate</w:t>
            </w:r>
          </w:p>
        </w:tc>
      </w:tr>
    </w:tbl>
    <w:p w:rsidR="00A72E44" w:rsidRPr="006E2C4E" w:rsidRDefault="00A72E44" w:rsidP="00DB497E">
      <w:pPr>
        <w:jc w:val="center"/>
        <w:rPr>
          <w:b/>
        </w:rPr>
      </w:pPr>
    </w:p>
    <w:sectPr w:rsidR="00A72E44" w:rsidRPr="006E2C4E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148F6"/>
    <w:multiLevelType w:val="hybridMultilevel"/>
    <w:tmpl w:val="7FFA3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BE"/>
    <w:rsid w:val="00205A10"/>
    <w:rsid w:val="00253171"/>
    <w:rsid w:val="002B00FB"/>
    <w:rsid w:val="002D0EAC"/>
    <w:rsid w:val="002E5351"/>
    <w:rsid w:val="003137F0"/>
    <w:rsid w:val="003640A4"/>
    <w:rsid w:val="00367EF5"/>
    <w:rsid w:val="00450C90"/>
    <w:rsid w:val="0047652E"/>
    <w:rsid w:val="004C5301"/>
    <w:rsid w:val="005A3666"/>
    <w:rsid w:val="005C5496"/>
    <w:rsid w:val="006552A3"/>
    <w:rsid w:val="006813BE"/>
    <w:rsid w:val="006E2C4E"/>
    <w:rsid w:val="006E702A"/>
    <w:rsid w:val="007809DA"/>
    <w:rsid w:val="007B3AB7"/>
    <w:rsid w:val="007D0536"/>
    <w:rsid w:val="00851B9E"/>
    <w:rsid w:val="00860517"/>
    <w:rsid w:val="008B19C5"/>
    <w:rsid w:val="008D687F"/>
    <w:rsid w:val="008E6A00"/>
    <w:rsid w:val="00972641"/>
    <w:rsid w:val="00990087"/>
    <w:rsid w:val="009F1E0B"/>
    <w:rsid w:val="009F6077"/>
    <w:rsid w:val="00A55AC6"/>
    <w:rsid w:val="00A72E44"/>
    <w:rsid w:val="00B31693"/>
    <w:rsid w:val="00B855FF"/>
    <w:rsid w:val="00C14875"/>
    <w:rsid w:val="00C26110"/>
    <w:rsid w:val="00C9346B"/>
    <w:rsid w:val="00D53059"/>
    <w:rsid w:val="00D93D17"/>
    <w:rsid w:val="00DB497E"/>
    <w:rsid w:val="00DD3B16"/>
    <w:rsid w:val="00EE753E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69444-AED0-4C42-B0EE-25F2089E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536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6E2C4E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Chialastri</dc:creator>
  <cp:keywords/>
  <dc:description/>
  <cp:lastModifiedBy>sabrina maschietto</cp:lastModifiedBy>
  <cp:revision>4</cp:revision>
  <cp:lastPrinted>2020-12-10T14:51:00Z</cp:lastPrinted>
  <dcterms:created xsi:type="dcterms:W3CDTF">2021-01-11T10:37:00Z</dcterms:created>
  <dcterms:modified xsi:type="dcterms:W3CDTF">2021-01-11T10:46:00Z</dcterms:modified>
</cp:coreProperties>
</file>