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15400" w:type="dxa"/>
        <w:tblInd w:w="-424" w:type="dxa"/>
        <w:tblLook w:val="04A0" w:firstRow="1" w:lastRow="0" w:firstColumn="1" w:lastColumn="0" w:noHBand="0" w:noVBand="1"/>
      </w:tblPr>
      <w:tblGrid>
        <w:gridCol w:w="3850"/>
        <w:gridCol w:w="3850"/>
        <w:gridCol w:w="3850"/>
        <w:gridCol w:w="3850"/>
      </w:tblGrid>
      <w:tr w:rsidR="0041631D" w14:paraId="1C666128" w14:textId="77777777" w:rsidTr="0041631D">
        <w:trPr>
          <w:trHeight w:val="560"/>
        </w:trPr>
        <w:tc>
          <w:tcPr>
            <w:tcW w:w="3850" w:type="dxa"/>
          </w:tcPr>
          <w:p w14:paraId="24F7AE35" w14:textId="77777777" w:rsidR="0041631D" w:rsidRPr="0041631D" w:rsidRDefault="0041631D" w:rsidP="00C60DBE">
            <w:pPr>
              <w:jc w:val="center"/>
              <w:rPr>
                <w:b/>
              </w:rPr>
            </w:pPr>
            <w:r w:rsidRPr="0041631D">
              <w:rPr>
                <w:b/>
              </w:rPr>
              <w:t>PROCESSI LAVORATIVI</w:t>
            </w:r>
          </w:p>
        </w:tc>
        <w:tc>
          <w:tcPr>
            <w:tcW w:w="3850" w:type="dxa"/>
          </w:tcPr>
          <w:p w14:paraId="4CE2FC99" w14:textId="77777777" w:rsidR="0041631D" w:rsidRPr="0041631D" w:rsidRDefault="0041631D" w:rsidP="00C60DBE">
            <w:pPr>
              <w:jc w:val="center"/>
              <w:rPr>
                <w:b/>
              </w:rPr>
            </w:pPr>
            <w:r w:rsidRPr="0041631D">
              <w:rPr>
                <w:b/>
              </w:rPr>
              <w:t>ATTIVITA’ RELATIVA</w:t>
            </w:r>
          </w:p>
        </w:tc>
        <w:tc>
          <w:tcPr>
            <w:tcW w:w="3850" w:type="dxa"/>
          </w:tcPr>
          <w:p w14:paraId="3B014F27" w14:textId="77777777" w:rsidR="0041631D" w:rsidRPr="0041631D" w:rsidRDefault="0041631D" w:rsidP="00C60DBE">
            <w:pPr>
              <w:jc w:val="center"/>
              <w:rPr>
                <w:b/>
              </w:rPr>
            </w:pPr>
            <w:r w:rsidRPr="0041631D">
              <w:rPr>
                <w:b/>
              </w:rPr>
              <w:t>ATTIVITA’ IN MODALITA’AGILE</w:t>
            </w:r>
          </w:p>
        </w:tc>
        <w:tc>
          <w:tcPr>
            <w:tcW w:w="3850" w:type="dxa"/>
          </w:tcPr>
          <w:p w14:paraId="3C464F47" w14:textId="77777777" w:rsidR="0041631D" w:rsidRDefault="0041631D" w:rsidP="0041631D">
            <w:pPr>
              <w:ind w:right="-4934"/>
              <w:rPr>
                <w:b/>
              </w:rPr>
            </w:pPr>
            <w:r w:rsidRPr="0041631D">
              <w:rPr>
                <w:b/>
              </w:rPr>
              <w:t>STRUMENTI PER ATTIVITA</w:t>
            </w:r>
            <w:r>
              <w:rPr>
                <w:b/>
              </w:rPr>
              <w:t xml:space="preserve">’ </w:t>
            </w:r>
            <w:proofErr w:type="gramStart"/>
            <w:r>
              <w:rPr>
                <w:b/>
              </w:rPr>
              <w:t>IN</w:t>
            </w:r>
            <w:r w:rsidR="00AD0834">
              <w:rPr>
                <w:b/>
              </w:rPr>
              <w:t xml:space="preserve"> </w:t>
            </w:r>
            <w:r>
              <w:rPr>
                <w:b/>
              </w:rPr>
              <w:t xml:space="preserve"> MODALI</w:t>
            </w:r>
            <w:r w:rsidR="00FE5D69">
              <w:rPr>
                <w:b/>
              </w:rPr>
              <w:t>T</w:t>
            </w:r>
            <w:r>
              <w:rPr>
                <w:b/>
              </w:rPr>
              <w:t>A</w:t>
            </w:r>
            <w:proofErr w:type="gramEnd"/>
            <w:r>
              <w:rPr>
                <w:b/>
              </w:rPr>
              <w:t>’</w:t>
            </w:r>
          </w:p>
          <w:p w14:paraId="705C34E6" w14:textId="77777777" w:rsidR="0041631D" w:rsidRPr="0041631D" w:rsidRDefault="00C60DBE" w:rsidP="0041631D">
            <w:pPr>
              <w:ind w:right="-4934"/>
              <w:rPr>
                <w:b/>
              </w:rPr>
            </w:pPr>
            <w:r>
              <w:rPr>
                <w:b/>
              </w:rPr>
              <w:t xml:space="preserve">                                 </w:t>
            </w:r>
            <w:r w:rsidR="0041631D">
              <w:rPr>
                <w:b/>
              </w:rPr>
              <w:t>AG</w:t>
            </w:r>
            <w:r w:rsidR="0041631D" w:rsidRPr="0041631D">
              <w:rPr>
                <w:b/>
              </w:rPr>
              <w:t xml:space="preserve">ILE </w:t>
            </w:r>
          </w:p>
        </w:tc>
      </w:tr>
      <w:tr w:rsidR="0041631D" w14:paraId="3B659F5F" w14:textId="77777777" w:rsidTr="00CD5EF0">
        <w:trPr>
          <w:trHeight w:val="2867"/>
        </w:trPr>
        <w:tc>
          <w:tcPr>
            <w:tcW w:w="3850" w:type="dxa"/>
          </w:tcPr>
          <w:p w14:paraId="1EA9E9EA" w14:textId="77777777" w:rsidR="0041631D" w:rsidRPr="00C60DBE" w:rsidRDefault="00D56CBA">
            <w:pPr>
              <w:rPr>
                <w:b/>
              </w:rPr>
            </w:pPr>
            <w:r w:rsidRPr="00C60DBE">
              <w:rPr>
                <w:b/>
              </w:rPr>
              <w:t>Gestione flusso documentale in entrata e in uscita</w:t>
            </w:r>
          </w:p>
        </w:tc>
        <w:tc>
          <w:tcPr>
            <w:tcW w:w="3850" w:type="dxa"/>
          </w:tcPr>
          <w:p w14:paraId="777F7A31" w14:textId="77777777" w:rsidR="0041631D" w:rsidRDefault="00BF2463" w:rsidP="00D56CBA">
            <w:pPr>
              <w:pStyle w:val="Paragrafoelenco"/>
              <w:numPr>
                <w:ilvl w:val="0"/>
                <w:numId w:val="1"/>
              </w:numPr>
            </w:pPr>
            <w:r>
              <w:t xml:space="preserve">Protocollazione, invio, ricezione e smistamento alle </w:t>
            </w:r>
            <w:r w:rsidR="00FE5D69">
              <w:t>S</w:t>
            </w:r>
            <w:r>
              <w:t>ezioni della posta</w:t>
            </w:r>
            <w:r w:rsidR="00C60DBE">
              <w:t xml:space="preserve"> in arrivo all</w:t>
            </w:r>
            <w:r>
              <w:t xml:space="preserve">’Ente </w:t>
            </w:r>
          </w:p>
          <w:p w14:paraId="707F8EE0" w14:textId="77777777" w:rsidR="00D56CBA" w:rsidRDefault="00D56CBA" w:rsidP="00D56CBA">
            <w:pPr>
              <w:pStyle w:val="Paragrafoelenco"/>
              <w:numPr>
                <w:ilvl w:val="0"/>
                <w:numId w:val="1"/>
              </w:numPr>
            </w:pPr>
            <w:r>
              <w:t xml:space="preserve">Utilizzo </w:t>
            </w:r>
            <w:proofErr w:type="gramStart"/>
            <w:r>
              <w:t>email</w:t>
            </w:r>
            <w:proofErr w:type="gramEnd"/>
            <w:r w:rsidR="00BF2463">
              <w:t xml:space="preserve"> istituzionali dell’</w:t>
            </w:r>
            <w:r w:rsidR="008F63A1">
              <w:t>E</w:t>
            </w:r>
            <w:r w:rsidR="00BF2463">
              <w:t xml:space="preserve">nte </w:t>
            </w:r>
            <w:r w:rsidR="008F63A1">
              <w:t xml:space="preserve">per acquisizione di note in arrivo e partenza e per la </w:t>
            </w:r>
            <w:r w:rsidR="00BF2463">
              <w:t>successiva protocollazione</w:t>
            </w:r>
          </w:p>
          <w:p w14:paraId="689928ED" w14:textId="77777777" w:rsidR="00D56CBA" w:rsidRDefault="00D56CBA" w:rsidP="00D56CBA">
            <w:pPr>
              <w:pStyle w:val="Paragrafoelenco"/>
              <w:numPr>
                <w:ilvl w:val="0"/>
                <w:numId w:val="1"/>
              </w:numPr>
            </w:pPr>
            <w:r>
              <w:t>Ritiro corrispondenza cartaceo</w:t>
            </w:r>
          </w:p>
        </w:tc>
        <w:tc>
          <w:tcPr>
            <w:tcW w:w="3850" w:type="dxa"/>
          </w:tcPr>
          <w:p w14:paraId="56C3E82F" w14:textId="77777777" w:rsidR="0041631D" w:rsidRPr="00CD5EF0" w:rsidRDefault="001E79EB" w:rsidP="00C60DBE">
            <w:pPr>
              <w:pStyle w:val="Paragrafoelenco"/>
              <w:numPr>
                <w:ilvl w:val="0"/>
                <w:numId w:val="1"/>
              </w:numPr>
              <w:rPr>
                <w:i/>
              </w:rPr>
            </w:pPr>
            <w:r w:rsidRPr="00CD5EF0">
              <w:rPr>
                <w:i/>
              </w:rPr>
              <w:t xml:space="preserve">Gestione </w:t>
            </w:r>
            <w:r w:rsidR="00BF2463" w:rsidRPr="00CD5EF0">
              <w:rPr>
                <w:i/>
              </w:rPr>
              <w:t xml:space="preserve">da remoto </w:t>
            </w:r>
            <w:r w:rsidRPr="00CD5EF0">
              <w:rPr>
                <w:i/>
              </w:rPr>
              <w:t>dell’</w:t>
            </w:r>
            <w:r w:rsidR="00D56CBA" w:rsidRPr="00CD5EF0">
              <w:rPr>
                <w:i/>
              </w:rPr>
              <w:t xml:space="preserve">applicativo </w:t>
            </w:r>
            <w:r w:rsidR="00BF2463" w:rsidRPr="00CD5EF0">
              <w:rPr>
                <w:i/>
              </w:rPr>
              <w:t>CALLIOPE</w:t>
            </w:r>
            <w:r w:rsidRPr="00CD5EF0">
              <w:rPr>
                <w:i/>
              </w:rPr>
              <w:t xml:space="preserve"> per protocollazione atti in</w:t>
            </w:r>
            <w:r w:rsidR="00D56CBA" w:rsidRPr="00CD5EF0">
              <w:rPr>
                <w:i/>
              </w:rPr>
              <w:t xml:space="preserve"> E/U e ricerca di note</w:t>
            </w:r>
          </w:p>
          <w:p w14:paraId="34AF35FB" w14:textId="77777777" w:rsidR="00D56CBA" w:rsidRPr="00CD5EF0" w:rsidRDefault="00C60DBE" w:rsidP="00C60DBE">
            <w:pPr>
              <w:pStyle w:val="Paragrafoelenco"/>
              <w:numPr>
                <w:ilvl w:val="0"/>
                <w:numId w:val="1"/>
              </w:numPr>
              <w:rPr>
                <w:i/>
              </w:rPr>
            </w:pPr>
            <w:r w:rsidRPr="00CD5EF0">
              <w:rPr>
                <w:i/>
              </w:rPr>
              <w:t>G</w:t>
            </w:r>
            <w:r w:rsidR="00BF2463" w:rsidRPr="00CD5EF0">
              <w:rPr>
                <w:i/>
              </w:rPr>
              <w:t xml:space="preserve">estione da </w:t>
            </w:r>
            <w:proofErr w:type="gramStart"/>
            <w:r w:rsidR="00BF2463" w:rsidRPr="00CD5EF0">
              <w:rPr>
                <w:i/>
              </w:rPr>
              <w:t xml:space="preserve">remoto </w:t>
            </w:r>
            <w:r w:rsidRPr="00CD5EF0">
              <w:rPr>
                <w:i/>
              </w:rPr>
              <w:t xml:space="preserve"> </w:t>
            </w:r>
            <w:r w:rsidR="001E79EB" w:rsidRPr="00CD5EF0">
              <w:rPr>
                <w:i/>
              </w:rPr>
              <w:t>d</w:t>
            </w:r>
            <w:r w:rsidR="00F04A99" w:rsidRPr="00CD5EF0">
              <w:rPr>
                <w:i/>
              </w:rPr>
              <w:t>ell’applicativo</w:t>
            </w:r>
            <w:proofErr w:type="gramEnd"/>
            <w:r w:rsidR="00F04A99" w:rsidRPr="00CD5EF0">
              <w:rPr>
                <w:i/>
              </w:rPr>
              <w:t xml:space="preserve"> POSTA WEB per le </w:t>
            </w:r>
            <w:r w:rsidR="00BF2463" w:rsidRPr="00CD5EF0">
              <w:rPr>
                <w:i/>
              </w:rPr>
              <w:t>mail istituzionali e posta certificata</w:t>
            </w:r>
            <w:r w:rsidR="00D56CBA" w:rsidRPr="00CD5EF0">
              <w:rPr>
                <w:i/>
              </w:rPr>
              <w:t xml:space="preserve"> </w:t>
            </w:r>
          </w:p>
        </w:tc>
        <w:tc>
          <w:tcPr>
            <w:tcW w:w="3850" w:type="dxa"/>
          </w:tcPr>
          <w:p w14:paraId="40B6AF08" w14:textId="77777777" w:rsidR="0041631D" w:rsidRDefault="00D56CBA" w:rsidP="00E64599">
            <w:r>
              <w:t>Personal computer, C</w:t>
            </w:r>
            <w:r w:rsidR="00E64599">
              <w:t xml:space="preserve">arta </w:t>
            </w:r>
            <w:proofErr w:type="gramStart"/>
            <w:r w:rsidR="00E64599">
              <w:t>nazionale  servizi</w:t>
            </w:r>
            <w:proofErr w:type="gramEnd"/>
            <w:r w:rsidR="00E64599">
              <w:t xml:space="preserve"> </w:t>
            </w:r>
            <w:r>
              <w:t>,</w:t>
            </w:r>
            <w:r w:rsidR="00BF2463">
              <w:t xml:space="preserve"> applicativo T</w:t>
            </w:r>
            <w:r>
              <w:t xml:space="preserve">eams e </w:t>
            </w:r>
            <w:r w:rsidR="00BF2463">
              <w:t>Microsoft  OFFICE</w:t>
            </w:r>
            <w:r>
              <w:t xml:space="preserve"> 365, lettore di </w:t>
            </w:r>
            <w:r w:rsidR="00BF2463">
              <w:t>smart card, applicativo per la firma digitale</w:t>
            </w:r>
            <w:r w:rsidR="008F63A1">
              <w:t xml:space="preserve"> </w:t>
            </w:r>
            <w:proofErr w:type="spellStart"/>
            <w:r w:rsidR="008F63A1" w:rsidRPr="008F63A1">
              <w:t>ArubaSign</w:t>
            </w:r>
            <w:proofErr w:type="spellEnd"/>
            <w:r w:rsidR="008F63A1" w:rsidRPr="008F63A1">
              <w:t xml:space="preserve"> - Bit4Id</w:t>
            </w:r>
            <w:r w:rsidR="00FE5D69">
              <w:t xml:space="preserve">, Web </w:t>
            </w:r>
            <w:proofErr w:type="spellStart"/>
            <w:r w:rsidR="00FE5D69">
              <w:t>cam</w:t>
            </w:r>
            <w:proofErr w:type="spellEnd"/>
            <w:r w:rsidR="00FE5D69">
              <w:t xml:space="preserve"> per consentire le call</w:t>
            </w:r>
          </w:p>
        </w:tc>
      </w:tr>
      <w:tr w:rsidR="0041631D" w14:paraId="13026D4D" w14:textId="77777777" w:rsidTr="00CD5EF0">
        <w:trPr>
          <w:trHeight w:val="2256"/>
        </w:trPr>
        <w:tc>
          <w:tcPr>
            <w:tcW w:w="3850" w:type="dxa"/>
          </w:tcPr>
          <w:p w14:paraId="449FD4B5" w14:textId="77777777" w:rsidR="0041631D" w:rsidRPr="00C60DBE" w:rsidRDefault="00D56CBA">
            <w:pPr>
              <w:rPr>
                <w:b/>
              </w:rPr>
            </w:pPr>
            <w:r w:rsidRPr="00C60DBE">
              <w:rPr>
                <w:b/>
              </w:rPr>
              <w:t>Gestione del personale</w:t>
            </w:r>
          </w:p>
        </w:tc>
        <w:tc>
          <w:tcPr>
            <w:tcW w:w="3850" w:type="dxa"/>
          </w:tcPr>
          <w:p w14:paraId="42AFEB63" w14:textId="77777777" w:rsidR="0041631D" w:rsidRDefault="00D56CBA" w:rsidP="00D56CBA">
            <w:pPr>
              <w:pStyle w:val="Paragrafoelenco"/>
              <w:numPr>
                <w:ilvl w:val="0"/>
                <w:numId w:val="2"/>
              </w:numPr>
            </w:pPr>
            <w:r>
              <w:t>Gestione delle presenze attraverso applicativo SIG1</w:t>
            </w:r>
          </w:p>
          <w:p w14:paraId="71E60150" w14:textId="77777777" w:rsidR="00D56CBA" w:rsidRDefault="00D56CBA" w:rsidP="00D56CBA">
            <w:pPr>
              <w:pStyle w:val="Paragrafoelenco"/>
              <w:numPr>
                <w:ilvl w:val="0"/>
                <w:numId w:val="2"/>
              </w:numPr>
            </w:pPr>
            <w:r>
              <w:t>Gestione e archiviazione delle Istanze presentate dal personale</w:t>
            </w:r>
          </w:p>
          <w:p w14:paraId="1FCD5DCA" w14:textId="77777777" w:rsidR="00D56CBA" w:rsidRDefault="00D56CBA" w:rsidP="00D56CBA">
            <w:pPr>
              <w:pStyle w:val="Paragrafoelenco"/>
              <w:numPr>
                <w:ilvl w:val="0"/>
                <w:numId w:val="2"/>
              </w:numPr>
            </w:pPr>
            <w:r>
              <w:t>Provvedimenti e note relative alla gestione del personale</w:t>
            </w:r>
          </w:p>
        </w:tc>
        <w:tc>
          <w:tcPr>
            <w:tcW w:w="3850" w:type="dxa"/>
          </w:tcPr>
          <w:p w14:paraId="2493CE73" w14:textId="77777777" w:rsidR="0041631D" w:rsidRPr="00CD5EF0" w:rsidRDefault="00D56CBA" w:rsidP="00BF2463">
            <w:pPr>
              <w:pStyle w:val="Paragrafoelenco"/>
              <w:numPr>
                <w:ilvl w:val="0"/>
                <w:numId w:val="3"/>
              </w:numPr>
              <w:rPr>
                <w:b/>
                <w:i/>
                <w:u w:val="single"/>
              </w:rPr>
            </w:pPr>
            <w:r w:rsidRPr="00CD5EF0">
              <w:rPr>
                <w:b/>
                <w:i/>
                <w:u w:val="single"/>
              </w:rPr>
              <w:t>attivit</w:t>
            </w:r>
            <w:r w:rsidR="00BF2463" w:rsidRPr="00CD5EF0">
              <w:rPr>
                <w:b/>
                <w:i/>
                <w:u w:val="single"/>
              </w:rPr>
              <w:t>à</w:t>
            </w:r>
            <w:r w:rsidRPr="00CD5EF0">
              <w:rPr>
                <w:b/>
                <w:i/>
                <w:u w:val="single"/>
              </w:rPr>
              <w:t xml:space="preserve"> attualmente non consentita</w:t>
            </w:r>
          </w:p>
          <w:p w14:paraId="5563D0DE" w14:textId="77777777" w:rsidR="00D56CBA" w:rsidRPr="00CD5EF0" w:rsidRDefault="00D56CBA" w:rsidP="00BF2463">
            <w:pPr>
              <w:pStyle w:val="Paragrafoelenco"/>
              <w:numPr>
                <w:ilvl w:val="0"/>
                <w:numId w:val="3"/>
              </w:numPr>
              <w:rPr>
                <w:i/>
              </w:rPr>
            </w:pPr>
            <w:r w:rsidRPr="00CD5EF0">
              <w:rPr>
                <w:i/>
              </w:rPr>
              <w:t>Gestione e archiviazione delle Istanze presentate dal personale</w:t>
            </w:r>
          </w:p>
          <w:p w14:paraId="7150AC3D" w14:textId="77777777" w:rsidR="00D56CBA" w:rsidRPr="00CD5EF0" w:rsidRDefault="00BF2463" w:rsidP="00BF2463">
            <w:pPr>
              <w:pStyle w:val="Paragrafoelenco"/>
              <w:numPr>
                <w:ilvl w:val="0"/>
                <w:numId w:val="3"/>
              </w:numPr>
              <w:rPr>
                <w:i/>
              </w:rPr>
            </w:pPr>
            <w:r w:rsidRPr="00CD5EF0">
              <w:rPr>
                <w:i/>
              </w:rPr>
              <w:t>Gestione e archiviazione dei provvedimenti e note relative alla gestione del personale</w:t>
            </w:r>
          </w:p>
        </w:tc>
        <w:tc>
          <w:tcPr>
            <w:tcW w:w="3850" w:type="dxa"/>
          </w:tcPr>
          <w:p w14:paraId="3EEC86F6" w14:textId="77777777" w:rsidR="0041631D" w:rsidRDefault="00BF2463">
            <w:r>
              <w:t xml:space="preserve">Personal computer, CNS, applicativo Teams e </w:t>
            </w:r>
            <w:proofErr w:type="gramStart"/>
            <w:r>
              <w:t>Microsoft  OFFICE</w:t>
            </w:r>
            <w:proofErr w:type="gramEnd"/>
            <w:r>
              <w:t xml:space="preserve"> 365, lettore di smart card, applicativo per la firma digitale</w:t>
            </w:r>
            <w:r w:rsidR="00F04A99">
              <w:t xml:space="preserve"> </w:t>
            </w:r>
            <w:proofErr w:type="spellStart"/>
            <w:r w:rsidR="00F04A99" w:rsidRPr="00F04A99">
              <w:t>ArubaSign</w:t>
            </w:r>
            <w:proofErr w:type="spellEnd"/>
            <w:r w:rsidR="00F04A99" w:rsidRPr="00F04A99">
              <w:t xml:space="preserve"> - Bit4Id</w:t>
            </w:r>
            <w:r w:rsidR="00FE5D69">
              <w:t>, webcam per consentire call</w:t>
            </w:r>
          </w:p>
        </w:tc>
      </w:tr>
      <w:tr w:rsidR="0041631D" w14:paraId="0310CCF8" w14:textId="77777777" w:rsidTr="00CD5EF0">
        <w:trPr>
          <w:trHeight w:val="1551"/>
        </w:trPr>
        <w:tc>
          <w:tcPr>
            <w:tcW w:w="3850" w:type="dxa"/>
          </w:tcPr>
          <w:p w14:paraId="5F27E5F5" w14:textId="77777777" w:rsidR="0041631D" w:rsidRPr="00C60DBE" w:rsidRDefault="00BF2463" w:rsidP="00FE5D69">
            <w:pPr>
              <w:rPr>
                <w:b/>
              </w:rPr>
            </w:pPr>
            <w:r w:rsidRPr="00C60DBE">
              <w:rPr>
                <w:b/>
              </w:rPr>
              <w:t>Gestione del sito istituzionale dell’ente di assistenza</w:t>
            </w:r>
          </w:p>
        </w:tc>
        <w:tc>
          <w:tcPr>
            <w:tcW w:w="3850" w:type="dxa"/>
          </w:tcPr>
          <w:p w14:paraId="18ADD0AE" w14:textId="77777777" w:rsidR="0041631D" w:rsidRDefault="001E79EB" w:rsidP="00C60DBE">
            <w:r>
              <w:t>Informazione e</w:t>
            </w:r>
            <w:r w:rsidR="0047057F">
              <w:t xml:space="preserve"> aggiornamento </w:t>
            </w:r>
            <w:r>
              <w:t>sulle</w:t>
            </w:r>
            <w:r w:rsidR="00164D67">
              <w:t xml:space="preserve"> attività dell’Ente, pubblicazioni di bandi e gare</w:t>
            </w:r>
            <w:r w:rsidR="00BF2463">
              <w:t xml:space="preserve"> </w:t>
            </w:r>
            <w:r w:rsidR="0047057F">
              <w:t xml:space="preserve">e assolvimento degli obblighi </w:t>
            </w:r>
            <w:r>
              <w:t xml:space="preserve">di legge </w:t>
            </w:r>
            <w:r w:rsidR="0047057F">
              <w:t>ai fini della trasparenza</w:t>
            </w:r>
          </w:p>
        </w:tc>
        <w:tc>
          <w:tcPr>
            <w:tcW w:w="3850" w:type="dxa"/>
          </w:tcPr>
          <w:p w14:paraId="5F2B7388" w14:textId="77777777" w:rsidR="0041631D" w:rsidRPr="00CD5EF0" w:rsidRDefault="0047057F" w:rsidP="00C60DBE">
            <w:pPr>
              <w:pStyle w:val="Paragrafoelenco"/>
              <w:numPr>
                <w:ilvl w:val="0"/>
                <w:numId w:val="5"/>
              </w:numPr>
              <w:rPr>
                <w:i/>
              </w:rPr>
            </w:pPr>
            <w:r w:rsidRPr="00CD5EF0">
              <w:rPr>
                <w:i/>
              </w:rPr>
              <w:t xml:space="preserve">Attività da remoto </w:t>
            </w:r>
            <w:r w:rsidR="001E79EB" w:rsidRPr="00CD5EF0">
              <w:rPr>
                <w:i/>
              </w:rPr>
              <w:t>sul back end del sito per</w:t>
            </w:r>
            <w:r w:rsidRPr="00CD5EF0">
              <w:rPr>
                <w:i/>
              </w:rPr>
              <w:t xml:space="preserve"> informazione, aggiornamento e pubblicazione </w:t>
            </w:r>
            <w:r w:rsidR="001E79EB" w:rsidRPr="00CD5EF0">
              <w:rPr>
                <w:i/>
              </w:rPr>
              <w:t>di note, circolari, avvisi e bandi di</w:t>
            </w:r>
            <w:r w:rsidRPr="00CD5EF0">
              <w:rPr>
                <w:i/>
              </w:rPr>
              <w:t xml:space="preserve"> gare</w:t>
            </w:r>
          </w:p>
        </w:tc>
        <w:tc>
          <w:tcPr>
            <w:tcW w:w="3850" w:type="dxa"/>
          </w:tcPr>
          <w:p w14:paraId="20FC1DD2" w14:textId="77777777" w:rsidR="0041631D" w:rsidRDefault="0047057F" w:rsidP="0047057F">
            <w:r>
              <w:t>Personal computer, CNS,</w:t>
            </w:r>
            <w:r w:rsidR="00C60DBE">
              <w:t xml:space="preserve"> applicativo Teams e Microsoft </w:t>
            </w:r>
            <w:r>
              <w:t>OFFICE 365, lettore di smart card, applicativo per la firma digitale.</w:t>
            </w:r>
          </w:p>
        </w:tc>
      </w:tr>
      <w:tr w:rsidR="0041631D" w14:paraId="3142A5AC" w14:textId="77777777" w:rsidTr="0041631D">
        <w:trPr>
          <w:trHeight w:val="273"/>
        </w:trPr>
        <w:tc>
          <w:tcPr>
            <w:tcW w:w="3850" w:type="dxa"/>
          </w:tcPr>
          <w:p w14:paraId="36940B1B" w14:textId="77777777" w:rsidR="0041631D" w:rsidRPr="00C60DBE" w:rsidRDefault="0047057F">
            <w:pPr>
              <w:rPr>
                <w:b/>
              </w:rPr>
            </w:pPr>
            <w:r w:rsidRPr="00C60DBE">
              <w:rPr>
                <w:b/>
              </w:rPr>
              <w:t>Adempimenti in materia di prevenzione della corruzione e trasparenza</w:t>
            </w:r>
          </w:p>
        </w:tc>
        <w:tc>
          <w:tcPr>
            <w:tcW w:w="3850" w:type="dxa"/>
          </w:tcPr>
          <w:p w14:paraId="687AC973" w14:textId="77777777" w:rsidR="0041631D" w:rsidRDefault="0047057F">
            <w:r>
              <w:t xml:space="preserve">Predisposizione PTPCT e del Piano della Performance, adempimento degli obblighi di legge derivanti dalla legge </w:t>
            </w:r>
          </w:p>
        </w:tc>
        <w:tc>
          <w:tcPr>
            <w:tcW w:w="3850" w:type="dxa"/>
          </w:tcPr>
          <w:p w14:paraId="498F2BED" w14:textId="77777777" w:rsidR="0041631D" w:rsidRPr="00CD5EF0" w:rsidRDefault="0047057F" w:rsidP="00C60DBE">
            <w:pPr>
              <w:rPr>
                <w:i/>
              </w:rPr>
            </w:pPr>
            <w:r w:rsidRPr="00CD5EF0">
              <w:rPr>
                <w:i/>
              </w:rPr>
              <w:t>Accesso da remoto su</w:t>
            </w:r>
            <w:r w:rsidR="00C60DBE" w:rsidRPr="00CD5EF0">
              <w:rPr>
                <w:i/>
              </w:rPr>
              <w:t>lla piattaforma Microsoft O</w:t>
            </w:r>
            <w:r w:rsidR="001E79EB" w:rsidRPr="00CD5EF0">
              <w:rPr>
                <w:i/>
              </w:rPr>
              <w:t xml:space="preserve">ffice per </w:t>
            </w:r>
            <w:r w:rsidR="00C60DBE" w:rsidRPr="00CD5EF0">
              <w:rPr>
                <w:i/>
              </w:rPr>
              <w:t xml:space="preserve">acquisizione </w:t>
            </w:r>
            <w:proofErr w:type="gramStart"/>
            <w:r w:rsidR="001E79EB" w:rsidRPr="00CD5EF0">
              <w:rPr>
                <w:i/>
              </w:rPr>
              <w:t xml:space="preserve">di </w:t>
            </w:r>
            <w:r w:rsidRPr="00CD5EF0">
              <w:rPr>
                <w:i/>
              </w:rPr>
              <w:t xml:space="preserve"> cartelle</w:t>
            </w:r>
            <w:proofErr w:type="gramEnd"/>
            <w:r w:rsidR="00C60DBE" w:rsidRPr="00CD5EF0">
              <w:rPr>
                <w:i/>
              </w:rPr>
              <w:t xml:space="preserve"> e documenti </w:t>
            </w:r>
            <w:r w:rsidRPr="00CD5EF0">
              <w:rPr>
                <w:i/>
              </w:rPr>
              <w:t xml:space="preserve"> per la predisposizione PTPCT e del Piano della Performance</w:t>
            </w:r>
          </w:p>
        </w:tc>
        <w:tc>
          <w:tcPr>
            <w:tcW w:w="3850" w:type="dxa"/>
          </w:tcPr>
          <w:p w14:paraId="1494F333" w14:textId="77777777" w:rsidR="0041631D" w:rsidRDefault="0047057F" w:rsidP="00E64599">
            <w:r>
              <w:t>Personal computer, accesso a</w:t>
            </w:r>
            <w:r w:rsidR="00C60DBE">
              <w:t>ll’applicativo</w:t>
            </w:r>
            <w:r>
              <w:t xml:space="preserve"> </w:t>
            </w:r>
            <w:r w:rsidR="00C60DBE">
              <w:t>C</w:t>
            </w:r>
            <w:r>
              <w:t xml:space="preserve">alliope, </w:t>
            </w:r>
            <w:r w:rsidR="00C60DBE">
              <w:t>M</w:t>
            </w:r>
            <w:r>
              <w:t xml:space="preserve">icrosoft Office 365 </w:t>
            </w:r>
          </w:p>
        </w:tc>
      </w:tr>
    </w:tbl>
    <w:p w14:paraId="64DA8F86" w14:textId="7C3E8841" w:rsidR="00444867" w:rsidRDefault="00444867"/>
    <w:p w14:paraId="05FE1662" w14:textId="77777777" w:rsidR="00812D60" w:rsidRDefault="00812D60"/>
    <w:sectPr w:rsidR="00812D60" w:rsidSect="004163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12D2A" w14:textId="77777777" w:rsidR="00216A54" w:rsidRDefault="00216A54" w:rsidP="00D10C28">
      <w:pPr>
        <w:spacing w:after="0" w:line="240" w:lineRule="auto"/>
      </w:pPr>
      <w:r>
        <w:separator/>
      </w:r>
    </w:p>
  </w:endnote>
  <w:endnote w:type="continuationSeparator" w:id="0">
    <w:p w14:paraId="6C04E9F3" w14:textId="77777777" w:rsidR="00216A54" w:rsidRDefault="00216A54" w:rsidP="00D10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B0138" w14:textId="77777777" w:rsidR="007C6093" w:rsidRDefault="007C609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0E430" w14:textId="77777777" w:rsidR="007C6093" w:rsidRDefault="007C609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6BE32" w14:textId="77777777" w:rsidR="007C6093" w:rsidRDefault="007C609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C0F1EE" w14:textId="77777777" w:rsidR="00216A54" w:rsidRDefault="00216A54" w:rsidP="00D10C28">
      <w:pPr>
        <w:spacing w:after="0" w:line="240" w:lineRule="auto"/>
      </w:pPr>
      <w:r>
        <w:separator/>
      </w:r>
    </w:p>
  </w:footnote>
  <w:footnote w:type="continuationSeparator" w:id="0">
    <w:p w14:paraId="6C3C655A" w14:textId="77777777" w:rsidR="00216A54" w:rsidRDefault="00216A54" w:rsidP="00D10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73E2A" w14:textId="77777777" w:rsidR="007C6093" w:rsidRDefault="007C609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AEDE4" w14:textId="77777777" w:rsidR="007C6093" w:rsidRPr="007C6093" w:rsidRDefault="007C6093" w:rsidP="00D10C28">
    <w:pPr>
      <w:pStyle w:val="Intestazione"/>
      <w:jc w:val="center"/>
      <w:rPr>
        <w:b/>
        <w:sz w:val="28"/>
        <w:szCs w:val="28"/>
      </w:rPr>
    </w:pPr>
    <w:r w:rsidRPr="007C6093">
      <w:rPr>
        <w:b/>
        <w:sz w:val="28"/>
        <w:szCs w:val="28"/>
      </w:rPr>
      <w:t>UFFICIO DEL CAPO DEL DIPARTIMENTO</w:t>
    </w:r>
  </w:p>
  <w:p w14:paraId="3214F80E" w14:textId="77777777" w:rsidR="00D10C28" w:rsidRPr="007C6093" w:rsidRDefault="00CD5EF0" w:rsidP="00D10C28">
    <w:pPr>
      <w:pStyle w:val="Intestazione"/>
      <w:jc w:val="center"/>
      <w:rPr>
        <w:b/>
        <w:sz w:val="24"/>
        <w:szCs w:val="24"/>
        <w:u w:val="single"/>
      </w:rPr>
    </w:pPr>
    <w:r w:rsidRPr="007C6093">
      <w:rPr>
        <w:b/>
        <w:sz w:val="24"/>
        <w:szCs w:val="24"/>
        <w:u w:val="single"/>
      </w:rPr>
      <w:t>ENTE DI ASSISTENZA PER IL PERSONALE DELL’AMMINISTRAZIONE PENITENZIARIA</w:t>
    </w:r>
  </w:p>
  <w:p w14:paraId="697CFBB6" w14:textId="77777777" w:rsidR="00D10C28" w:rsidRPr="007C6093" w:rsidRDefault="00CD5EF0" w:rsidP="00D10C28">
    <w:pPr>
      <w:pStyle w:val="Intestazione"/>
      <w:jc w:val="center"/>
      <w:rPr>
        <w:b/>
        <w:sz w:val="24"/>
        <w:szCs w:val="24"/>
        <w:u w:val="single"/>
      </w:rPr>
    </w:pPr>
    <w:r w:rsidRPr="007C6093">
      <w:rPr>
        <w:b/>
        <w:sz w:val="24"/>
        <w:szCs w:val="24"/>
        <w:u w:val="single"/>
      </w:rPr>
      <w:t xml:space="preserve">SEZIONE </w:t>
    </w:r>
    <w:proofErr w:type="gramStart"/>
    <w:r w:rsidRPr="007C6093">
      <w:rPr>
        <w:b/>
        <w:sz w:val="24"/>
        <w:szCs w:val="24"/>
        <w:u w:val="single"/>
      </w:rPr>
      <w:t>I</w:t>
    </w:r>
    <w:proofErr w:type="gramEnd"/>
    <w:r w:rsidRPr="007C6093">
      <w:rPr>
        <w:b/>
        <w:sz w:val="24"/>
        <w:szCs w:val="24"/>
        <w:u w:val="single"/>
      </w:rPr>
      <w:t xml:space="preserve"> AFFARI GENERALI E PERSONALE</w:t>
    </w:r>
  </w:p>
  <w:p w14:paraId="7AD17205" w14:textId="77777777" w:rsidR="00D10C28" w:rsidRPr="00D10C28" w:rsidRDefault="00D10C28" w:rsidP="00D10C28">
    <w:pPr>
      <w:pStyle w:val="Intestazione"/>
      <w:jc w:val="center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4C533" w14:textId="77777777" w:rsidR="007C6093" w:rsidRDefault="007C609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F2027"/>
    <w:multiLevelType w:val="hybridMultilevel"/>
    <w:tmpl w:val="47C483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775B"/>
    <w:multiLevelType w:val="multilevel"/>
    <w:tmpl w:val="091E01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A3832A1"/>
    <w:multiLevelType w:val="hybridMultilevel"/>
    <w:tmpl w:val="EE56F3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A37F3"/>
    <w:multiLevelType w:val="hybridMultilevel"/>
    <w:tmpl w:val="5852B5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A2D53"/>
    <w:multiLevelType w:val="hybridMultilevel"/>
    <w:tmpl w:val="D8083C4A"/>
    <w:lvl w:ilvl="0" w:tplc="23A86C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C5EEA"/>
    <w:multiLevelType w:val="hybridMultilevel"/>
    <w:tmpl w:val="B2223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631D"/>
    <w:rsid w:val="00164D67"/>
    <w:rsid w:val="001E79EB"/>
    <w:rsid w:val="00216A54"/>
    <w:rsid w:val="0025778B"/>
    <w:rsid w:val="0041631D"/>
    <w:rsid w:val="00444867"/>
    <w:rsid w:val="0047057F"/>
    <w:rsid w:val="00593B2E"/>
    <w:rsid w:val="0060379A"/>
    <w:rsid w:val="007C6093"/>
    <w:rsid w:val="007E3646"/>
    <w:rsid w:val="00812D60"/>
    <w:rsid w:val="00845B5D"/>
    <w:rsid w:val="008F63A1"/>
    <w:rsid w:val="00AD0834"/>
    <w:rsid w:val="00BF2463"/>
    <w:rsid w:val="00C60DBE"/>
    <w:rsid w:val="00CD5EF0"/>
    <w:rsid w:val="00CD6062"/>
    <w:rsid w:val="00D10C28"/>
    <w:rsid w:val="00D56CBA"/>
    <w:rsid w:val="00E422CC"/>
    <w:rsid w:val="00E64599"/>
    <w:rsid w:val="00EE146D"/>
    <w:rsid w:val="00F04A99"/>
    <w:rsid w:val="00FE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F0CC6"/>
  <w15:docId w15:val="{304C01E5-C939-4737-ADA8-37BDE111A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it-IT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0C28"/>
  </w:style>
  <w:style w:type="paragraph" w:styleId="Titolo1">
    <w:name w:val="heading 1"/>
    <w:basedOn w:val="Normale"/>
    <w:next w:val="Normale"/>
    <w:link w:val="Titolo1Carattere"/>
    <w:uiPriority w:val="9"/>
    <w:qFormat/>
    <w:rsid w:val="00D10C28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10C28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10C28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10C28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10C2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10C2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10C2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10C2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10C28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16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56CB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D10C2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10C28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10C28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10C28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10C28"/>
    <w:rPr>
      <w:rFonts w:asciiTheme="majorHAnsi" w:eastAsiaTheme="majorEastAsia" w:hAnsiTheme="majorHAnsi" w:cstheme="majorBidi"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10C28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10C28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10C28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10C28"/>
    <w:rPr>
      <w:b/>
      <w:bCs/>
      <w:i/>
      <w:iCs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D10C28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D10C28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D10C28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10C28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10C28"/>
    <w:rPr>
      <w:color w:val="44546A" w:themeColor="text2"/>
      <w:sz w:val="28"/>
      <w:szCs w:val="28"/>
    </w:rPr>
  </w:style>
  <w:style w:type="character" w:styleId="Enfasigrassetto">
    <w:name w:val="Strong"/>
    <w:basedOn w:val="Carpredefinitoparagrafo"/>
    <w:uiPriority w:val="22"/>
    <w:qFormat/>
    <w:rsid w:val="00D10C28"/>
    <w:rPr>
      <w:b/>
      <w:bCs/>
    </w:rPr>
  </w:style>
  <w:style w:type="character" w:styleId="Enfasicorsivo">
    <w:name w:val="Emphasis"/>
    <w:basedOn w:val="Carpredefinitoparagrafo"/>
    <w:uiPriority w:val="20"/>
    <w:qFormat/>
    <w:rsid w:val="00D10C28"/>
    <w:rPr>
      <w:i/>
      <w:iCs/>
      <w:color w:val="000000" w:themeColor="text1"/>
    </w:rPr>
  </w:style>
  <w:style w:type="paragraph" w:styleId="Nessunaspaziatura">
    <w:name w:val="No Spacing"/>
    <w:uiPriority w:val="1"/>
    <w:qFormat/>
    <w:rsid w:val="00D10C28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D10C28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10C28"/>
    <w:rPr>
      <w:i/>
      <w:iCs/>
      <w:color w:val="7B7B7B" w:themeColor="accent3" w:themeShade="BF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10C28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10C28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D10C28"/>
    <w:rPr>
      <w:i/>
      <w:iCs/>
      <w:color w:val="595959" w:themeColor="text1" w:themeTint="A6"/>
    </w:rPr>
  </w:style>
  <w:style w:type="character" w:styleId="Enfasiintensa">
    <w:name w:val="Intense Emphasis"/>
    <w:basedOn w:val="Carpredefinitoparagrafo"/>
    <w:uiPriority w:val="21"/>
    <w:qFormat/>
    <w:rsid w:val="00D10C28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D10C28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D10C28"/>
    <w:rPr>
      <w:b/>
      <w:bCs/>
      <w:caps w:val="0"/>
      <w:smallCaps/>
      <w:color w:val="auto"/>
      <w:spacing w:val="0"/>
      <w:u w:val="single"/>
    </w:rPr>
  </w:style>
  <w:style w:type="character" w:styleId="Titolodellibro">
    <w:name w:val="Book Title"/>
    <w:basedOn w:val="Carpredefinitoparagrafo"/>
    <w:uiPriority w:val="33"/>
    <w:qFormat/>
    <w:rsid w:val="00D10C28"/>
    <w:rPr>
      <w:b/>
      <w:bCs/>
      <w:caps w:val="0"/>
      <w:smallCaps/>
      <w:spacing w:val="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10C28"/>
    <w:pPr>
      <w:outlineLvl w:val="9"/>
    </w:pPr>
  </w:style>
  <w:style w:type="paragraph" w:styleId="Intestazione">
    <w:name w:val="header"/>
    <w:basedOn w:val="Normale"/>
    <w:link w:val="IntestazioneCarattere"/>
    <w:uiPriority w:val="99"/>
    <w:unhideWhenUsed/>
    <w:rsid w:val="00D10C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0C28"/>
  </w:style>
  <w:style w:type="paragraph" w:styleId="Pidipagina">
    <w:name w:val="footer"/>
    <w:basedOn w:val="Normale"/>
    <w:link w:val="PidipaginaCarattere"/>
    <w:uiPriority w:val="99"/>
    <w:unhideWhenUsed/>
    <w:rsid w:val="00D10C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0C2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0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0D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CDBDA-D9E1-4605-ABAD-A9385CA3B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 Lavalle</dc:creator>
  <cp:lastModifiedBy>user</cp:lastModifiedBy>
  <cp:revision>7</cp:revision>
  <cp:lastPrinted>2020-12-17T11:16:00Z</cp:lastPrinted>
  <dcterms:created xsi:type="dcterms:W3CDTF">2021-01-04T12:10:00Z</dcterms:created>
  <dcterms:modified xsi:type="dcterms:W3CDTF">2021-01-14T10:05:00Z</dcterms:modified>
</cp:coreProperties>
</file>