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A8A" w:rsidRPr="00DD2A8A" w:rsidRDefault="00DD2A8A" w:rsidP="006813BE">
      <w:pPr>
        <w:jc w:val="center"/>
        <w:rPr>
          <w:b/>
          <w:sz w:val="28"/>
          <w:szCs w:val="28"/>
        </w:rPr>
      </w:pPr>
      <w:r w:rsidRPr="00DD2A8A">
        <w:rPr>
          <w:b/>
          <w:sz w:val="28"/>
          <w:szCs w:val="28"/>
        </w:rPr>
        <w:t>UFFICIO DEL CAPO DEL DIPARTIMENTO</w:t>
      </w:r>
      <w:bookmarkStart w:id="0" w:name="_GoBack"/>
      <w:bookmarkEnd w:id="0"/>
    </w:p>
    <w:p w:rsidR="006813BE" w:rsidRPr="00DD2A8A" w:rsidRDefault="00A21F85" w:rsidP="006813BE">
      <w:pPr>
        <w:jc w:val="center"/>
        <w:rPr>
          <w:b/>
          <w:sz w:val="24"/>
          <w:szCs w:val="24"/>
          <w:u w:val="single"/>
        </w:rPr>
      </w:pPr>
      <w:r w:rsidRPr="00DD2A8A">
        <w:rPr>
          <w:b/>
          <w:sz w:val="24"/>
          <w:szCs w:val="24"/>
          <w:u w:val="single"/>
        </w:rPr>
        <w:t>UFFICIO I - SEGRETERIA GENERALE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43"/>
        <w:gridCol w:w="3543"/>
        <w:gridCol w:w="3544"/>
        <w:gridCol w:w="3544"/>
      </w:tblGrid>
      <w:tr w:rsidR="006813BE" w:rsidRPr="00A21F85" w:rsidTr="00696350">
        <w:tc>
          <w:tcPr>
            <w:tcW w:w="3543" w:type="dxa"/>
          </w:tcPr>
          <w:p w:rsidR="006813BE" w:rsidRPr="00A21F85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A21F85">
              <w:rPr>
                <w:b/>
                <w:sz w:val="24"/>
                <w:szCs w:val="24"/>
              </w:rPr>
              <w:t>PROCESSI LAVORATIVI</w:t>
            </w:r>
          </w:p>
        </w:tc>
        <w:tc>
          <w:tcPr>
            <w:tcW w:w="3543" w:type="dxa"/>
          </w:tcPr>
          <w:p w:rsidR="006813BE" w:rsidRPr="00A21F85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A21F85">
              <w:rPr>
                <w:b/>
                <w:sz w:val="24"/>
                <w:szCs w:val="24"/>
              </w:rPr>
              <w:t>ATTIVITA’ RELATIVA</w:t>
            </w:r>
          </w:p>
        </w:tc>
        <w:tc>
          <w:tcPr>
            <w:tcW w:w="3544" w:type="dxa"/>
          </w:tcPr>
          <w:p w:rsidR="006813BE" w:rsidRPr="00A21F85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A21F85">
              <w:rPr>
                <w:b/>
                <w:sz w:val="24"/>
                <w:szCs w:val="24"/>
              </w:rPr>
              <w:t>ATTIVITA’ IN MODALITA’ DI LAVORO AGILE</w:t>
            </w:r>
          </w:p>
        </w:tc>
        <w:tc>
          <w:tcPr>
            <w:tcW w:w="3544" w:type="dxa"/>
          </w:tcPr>
          <w:p w:rsidR="006813BE" w:rsidRPr="00A21F85" w:rsidRDefault="006813BE" w:rsidP="006813BE">
            <w:pPr>
              <w:pStyle w:val="Intestazione"/>
              <w:jc w:val="center"/>
              <w:rPr>
                <w:b/>
                <w:sz w:val="24"/>
                <w:szCs w:val="24"/>
              </w:rPr>
            </w:pPr>
            <w:r w:rsidRPr="00A21F85">
              <w:rPr>
                <w:b/>
                <w:sz w:val="24"/>
                <w:szCs w:val="24"/>
              </w:rPr>
              <w:t xml:space="preserve">STRUMENTI PER ATTIVITA’ </w:t>
            </w:r>
          </w:p>
          <w:p w:rsidR="006813BE" w:rsidRPr="00A21F85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A21F85">
              <w:rPr>
                <w:b/>
                <w:sz w:val="24"/>
                <w:szCs w:val="24"/>
              </w:rPr>
              <w:t>IN MODALITA’ DI</w:t>
            </w:r>
            <w:r w:rsidR="00A21F85" w:rsidRPr="00A21F85">
              <w:rPr>
                <w:b/>
                <w:sz w:val="24"/>
                <w:szCs w:val="24"/>
              </w:rPr>
              <w:t xml:space="preserve"> </w:t>
            </w:r>
            <w:r w:rsidRPr="00A21F85">
              <w:rPr>
                <w:b/>
                <w:sz w:val="24"/>
                <w:szCs w:val="24"/>
              </w:rPr>
              <w:t>LAVORO AGILE</w:t>
            </w:r>
          </w:p>
        </w:tc>
      </w:tr>
      <w:tr w:rsidR="00D058B8" w:rsidRPr="00A21F85" w:rsidTr="00696350">
        <w:tc>
          <w:tcPr>
            <w:tcW w:w="3543" w:type="dxa"/>
          </w:tcPr>
          <w:p w:rsidR="00D058B8" w:rsidRPr="00A21F85" w:rsidRDefault="00A21F85" w:rsidP="00696350">
            <w:pPr>
              <w:ind w:left="360"/>
              <w:rPr>
                <w:b/>
              </w:rPr>
            </w:pPr>
            <w:proofErr w:type="spellStart"/>
            <w:r w:rsidRPr="00A21F85">
              <w:rPr>
                <w:b/>
              </w:rPr>
              <w:t>Coordimento</w:t>
            </w:r>
            <w:proofErr w:type="spellEnd"/>
            <w:r w:rsidRPr="00A21F85">
              <w:rPr>
                <w:b/>
              </w:rPr>
              <w:t xml:space="preserve"> Uffici Capo Dipartimento</w:t>
            </w:r>
          </w:p>
        </w:tc>
        <w:tc>
          <w:tcPr>
            <w:tcW w:w="3543" w:type="dxa"/>
          </w:tcPr>
          <w:p w:rsidR="00696350" w:rsidRPr="00A21F85" w:rsidRDefault="00A21F85" w:rsidP="002F704A">
            <w:r w:rsidRPr="00A21F85">
              <w:t>ricezione corrispondenza</w:t>
            </w:r>
          </w:p>
          <w:p w:rsidR="005B6B60" w:rsidRPr="00A21F85" w:rsidRDefault="00A21F85" w:rsidP="002F704A">
            <w:r w:rsidRPr="00A21F85">
              <w:t>esame della documentazione pervenuta</w:t>
            </w:r>
          </w:p>
          <w:p w:rsidR="004F4F5D" w:rsidRPr="00A21F85" w:rsidRDefault="00A21F85" w:rsidP="002F704A">
            <w:r w:rsidRPr="00A21F85">
              <w:t>sottoposizione ai vertici dipartimentali</w:t>
            </w:r>
          </w:p>
          <w:p w:rsidR="005B6B60" w:rsidRPr="00A21F85" w:rsidRDefault="00A21F85" w:rsidP="005B6B60">
            <w:r w:rsidRPr="00A21F85">
              <w:t xml:space="preserve">assegnazione alla direzione generale competente o alla sezione competente </w:t>
            </w:r>
          </w:p>
          <w:p w:rsidR="00D058B8" w:rsidRPr="00A21F85" w:rsidRDefault="00D058B8" w:rsidP="005B6B60"/>
        </w:tc>
        <w:tc>
          <w:tcPr>
            <w:tcW w:w="3544" w:type="dxa"/>
          </w:tcPr>
          <w:p w:rsidR="00D058B8" w:rsidRPr="00A21F85" w:rsidRDefault="00A21F85" w:rsidP="002F704A">
            <w:pPr>
              <w:rPr>
                <w:i/>
              </w:rPr>
            </w:pPr>
            <w:r w:rsidRPr="00A21F85">
              <w:rPr>
                <w:i/>
              </w:rPr>
              <w:t>processo lavorativo eseguibile da remoto solo parzialmente</w:t>
            </w:r>
          </w:p>
        </w:tc>
        <w:tc>
          <w:tcPr>
            <w:tcW w:w="3544" w:type="dxa"/>
          </w:tcPr>
          <w:p w:rsidR="00D058B8" w:rsidRPr="00A21F85" w:rsidRDefault="00696350" w:rsidP="006813BE">
            <w:pPr>
              <w:jc w:val="center"/>
            </w:pPr>
            <w:r w:rsidRPr="00A21F85">
              <w:t>Personal computer</w:t>
            </w:r>
          </w:p>
          <w:p w:rsidR="005B6B60" w:rsidRPr="00A21F85" w:rsidRDefault="00696350" w:rsidP="005B6B60">
            <w:pPr>
              <w:jc w:val="center"/>
            </w:pPr>
            <w:r w:rsidRPr="00A21F85">
              <w:t>Rete internet</w:t>
            </w:r>
          </w:p>
          <w:p w:rsidR="00696350" w:rsidRPr="00A21F85" w:rsidRDefault="00696350" w:rsidP="006813BE">
            <w:pPr>
              <w:jc w:val="center"/>
            </w:pPr>
            <w:r w:rsidRPr="00A21F85">
              <w:t>Carta nazionale dei servizi</w:t>
            </w:r>
          </w:p>
        </w:tc>
      </w:tr>
      <w:tr w:rsidR="00696350" w:rsidRPr="00A21F85" w:rsidTr="00A21F85">
        <w:trPr>
          <w:trHeight w:val="1259"/>
        </w:trPr>
        <w:tc>
          <w:tcPr>
            <w:tcW w:w="3543" w:type="dxa"/>
          </w:tcPr>
          <w:p w:rsidR="00696350" w:rsidRPr="00A21F85" w:rsidRDefault="00A21F85" w:rsidP="00696350">
            <w:pPr>
              <w:ind w:left="360"/>
              <w:rPr>
                <w:b/>
              </w:rPr>
            </w:pPr>
            <w:r w:rsidRPr="00A21F85">
              <w:rPr>
                <w:b/>
              </w:rPr>
              <w:t>Gestione Flusso Documentale</w:t>
            </w:r>
          </w:p>
        </w:tc>
        <w:tc>
          <w:tcPr>
            <w:tcW w:w="3543" w:type="dxa"/>
          </w:tcPr>
          <w:p w:rsidR="00696350" w:rsidRPr="00A21F85" w:rsidRDefault="00A21F85" w:rsidP="00696350">
            <w:r w:rsidRPr="00A21F85">
              <w:t>protocollazione in arrivo</w:t>
            </w:r>
          </w:p>
          <w:p w:rsidR="00696350" w:rsidRPr="00A21F85" w:rsidRDefault="00A21F85" w:rsidP="00696350">
            <w:r w:rsidRPr="00A21F85">
              <w:t>smistamento</w:t>
            </w:r>
          </w:p>
          <w:p w:rsidR="00696350" w:rsidRPr="00A21F85" w:rsidRDefault="00A21F85" w:rsidP="00696350">
            <w:r w:rsidRPr="00A21F85">
              <w:t>protocollazione in uscita</w:t>
            </w:r>
          </w:p>
          <w:p w:rsidR="00696350" w:rsidRPr="00A21F85" w:rsidRDefault="00A21F85" w:rsidP="00696350">
            <w:r w:rsidRPr="00A21F85">
              <w:t>archiviazione</w:t>
            </w:r>
          </w:p>
        </w:tc>
        <w:tc>
          <w:tcPr>
            <w:tcW w:w="3544" w:type="dxa"/>
          </w:tcPr>
          <w:p w:rsidR="00696350" w:rsidRPr="00A21F85" w:rsidRDefault="00A21F85" w:rsidP="00696350">
            <w:pPr>
              <w:rPr>
                <w:i/>
              </w:rPr>
            </w:pPr>
            <w:r w:rsidRPr="00A21F85">
              <w:rPr>
                <w:i/>
              </w:rPr>
              <w:t>processo lavorativo eseguibile da remoto solo parzialmente</w:t>
            </w:r>
          </w:p>
        </w:tc>
        <w:tc>
          <w:tcPr>
            <w:tcW w:w="3544" w:type="dxa"/>
          </w:tcPr>
          <w:p w:rsidR="00696350" w:rsidRPr="00A21F85" w:rsidRDefault="00696350" w:rsidP="00696350">
            <w:pPr>
              <w:jc w:val="center"/>
            </w:pPr>
            <w:r w:rsidRPr="00A21F85">
              <w:t>Personal computer</w:t>
            </w:r>
          </w:p>
          <w:p w:rsidR="00696350" w:rsidRPr="00A21F85" w:rsidRDefault="00696350" w:rsidP="00696350">
            <w:pPr>
              <w:jc w:val="center"/>
            </w:pPr>
            <w:r w:rsidRPr="00A21F85">
              <w:t>Rete internet</w:t>
            </w:r>
          </w:p>
          <w:p w:rsidR="00696350" w:rsidRPr="00A21F85" w:rsidRDefault="00696350" w:rsidP="00696350">
            <w:r w:rsidRPr="00A21F85">
              <w:t xml:space="preserve">        Carta nazionale dei servizi</w:t>
            </w:r>
          </w:p>
        </w:tc>
      </w:tr>
      <w:tr w:rsidR="00DC7546" w:rsidRPr="00A21F85" w:rsidTr="00A21F85">
        <w:trPr>
          <w:trHeight w:val="1844"/>
        </w:trPr>
        <w:tc>
          <w:tcPr>
            <w:tcW w:w="3543" w:type="dxa"/>
            <w:vMerge w:val="restart"/>
          </w:tcPr>
          <w:p w:rsidR="00DC7546" w:rsidRPr="00A21F85" w:rsidRDefault="00A21F85" w:rsidP="00696350">
            <w:pPr>
              <w:ind w:left="360"/>
              <w:rPr>
                <w:b/>
              </w:rPr>
            </w:pPr>
            <w:r w:rsidRPr="00A21F85">
              <w:rPr>
                <w:b/>
              </w:rPr>
              <w:t>Affari Generali</w:t>
            </w:r>
          </w:p>
        </w:tc>
        <w:tc>
          <w:tcPr>
            <w:tcW w:w="3543" w:type="dxa"/>
          </w:tcPr>
          <w:p w:rsidR="004F4F5D" w:rsidRPr="00A21F85" w:rsidRDefault="00A21F85" w:rsidP="004F4F5D">
            <w:r w:rsidRPr="00A21F85">
              <w:t>controllo delle pratiche assegnate su calliope</w:t>
            </w:r>
          </w:p>
          <w:p w:rsidR="004F4F5D" w:rsidRPr="00A21F85" w:rsidRDefault="00A21F85" w:rsidP="004F4F5D">
            <w:r w:rsidRPr="00A21F85">
              <w:t>esame della documentazione agli atti</w:t>
            </w:r>
          </w:p>
          <w:p w:rsidR="00DC7546" w:rsidRPr="00A21F85" w:rsidRDefault="00A21F85" w:rsidP="004F4F5D">
            <w:r w:rsidRPr="00A21F85">
              <w:t>predisposizione appunti e relazioni</w:t>
            </w:r>
          </w:p>
        </w:tc>
        <w:tc>
          <w:tcPr>
            <w:tcW w:w="3544" w:type="dxa"/>
          </w:tcPr>
          <w:p w:rsidR="00DC7546" w:rsidRPr="00A21F85" w:rsidRDefault="00A21F85" w:rsidP="002F704A">
            <w:pPr>
              <w:rPr>
                <w:i/>
              </w:rPr>
            </w:pPr>
            <w:r w:rsidRPr="00A21F85">
              <w:rPr>
                <w:i/>
              </w:rPr>
              <w:t>processo lavorativo eseguibile da remoto solo parzialmente</w:t>
            </w:r>
          </w:p>
        </w:tc>
        <w:tc>
          <w:tcPr>
            <w:tcW w:w="3544" w:type="dxa"/>
          </w:tcPr>
          <w:p w:rsidR="00DC7546" w:rsidRPr="00A21F85" w:rsidRDefault="00DC7546" w:rsidP="005B6B60">
            <w:pPr>
              <w:jc w:val="center"/>
            </w:pPr>
            <w:r w:rsidRPr="00A21F85">
              <w:t>Personal computer</w:t>
            </w:r>
          </w:p>
          <w:p w:rsidR="00DC7546" w:rsidRPr="00A21F85" w:rsidRDefault="00DC7546" w:rsidP="005B6B60">
            <w:pPr>
              <w:jc w:val="center"/>
            </w:pPr>
            <w:r w:rsidRPr="00A21F85">
              <w:t>Rete internet</w:t>
            </w:r>
          </w:p>
          <w:p w:rsidR="00DC7546" w:rsidRPr="00A21F85" w:rsidRDefault="00DC7546" w:rsidP="005B6B60">
            <w:pPr>
              <w:jc w:val="center"/>
            </w:pPr>
            <w:r w:rsidRPr="00A21F85">
              <w:t xml:space="preserve">        Carta nazionale dei servizi</w:t>
            </w:r>
          </w:p>
        </w:tc>
      </w:tr>
      <w:tr w:rsidR="00DC7546" w:rsidRPr="00A21F85" w:rsidTr="00A21F85">
        <w:trPr>
          <w:trHeight w:val="1389"/>
        </w:trPr>
        <w:tc>
          <w:tcPr>
            <w:tcW w:w="3543" w:type="dxa"/>
            <w:vMerge/>
          </w:tcPr>
          <w:p w:rsidR="00DC7546" w:rsidRPr="00A21F85" w:rsidRDefault="00DC7546" w:rsidP="002F704A">
            <w:pPr>
              <w:rPr>
                <w:b/>
              </w:rPr>
            </w:pPr>
          </w:p>
        </w:tc>
        <w:tc>
          <w:tcPr>
            <w:tcW w:w="3543" w:type="dxa"/>
          </w:tcPr>
          <w:p w:rsidR="00DC7546" w:rsidRPr="00A21F85" w:rsidRDefault="00A21F85" w:rsidP="002F704A">
            <w:r w:rsidRPr="00A21F85">
              <w:t>predisposizione ordini e disposizioni di servizio</w:t>
            </w:r>
          </w:p>
          <w:p w:rsidR="004F4F5D" w:rsidRPr="00A21F85" w:rsidRDefault="00A21F85" w:rsidP="002F704A">
            <w:r w:rsidRPr="00A21F85">
              <w:t>predisposizione note di diramazione e diffusione</w:t>
            </w:r>
          </w:p>
        </w:tc>
        <w:tc>
          <w:tcPr>
            <w:tcW w:w="3544" w:type="dxa"/>
          </w:tcPr>
          <w:p w:rsidR="00DC7546" w:rsidRPr="00A21F85" w:rsidRDefault="00A21F85" w:rsidP="005B6B60">
            <w:pPr>
              <w:rPr>
                <w:i/>
              </w:rPr>
            </w:pPr>
            <w:r w:rsidRPr="00A21F85">
              <w:rPr>
                <w:i/>
              </w:rPr>
              <w:t xml:space="preserve">processo lavorativo eseguibile da remoto </w:t>
            </w:r>
          </w:p>
        </w:tc>
        <w:tc>
          <w:tcPr>
            <w:tcW w:w="3544" w:type="dxa"/>
          </w:tcPr>
          <w:p w:rsidR="00DC7546" w:rsidRPr="00A21F85" w:rsidRDefault="00DC7546" w:rsidP="005B6B60">
            <w:pPr>
              <w:jc w:val="center"/>
            </w:pPr>
            <w:r w:rsidRPr="00A21F85">
              <w:t>Personal computer</w:t>
            </w:r>
          </w:p>
          <w:p w:rsidR="00DC7546" w:rsidRPr="00A21F85" w:rsidRDefault="00DC7546" w:rsidP="005B6B60">
            <w:pPr>
              <w:jc w:val="center"/>
            </w:pPr>
            <w:r w:rsidRPr="00A21F85">
              <w:t>Rete internet</w:t>
            </w:r>
          </w:p>
          <w:p w:rsidR="00DC7546" w:rsidRPr="00A21F85" w:rsidRDefault="00DC7546" w:rsidP="005B6B60">
            <w:pPr>
              <w:jc w:val="center"/>
            </w:pPr>
            <w:r w:rsidRPr="00A21F85">
              <w:t xml:space="preserve">        Carta nazionale dei servizi</w:t>
            </w:r>
          </w:p>
        </w:tc>
      </w:tr>
      <w:tr w:rsidR="00ED2889" w:rsidRPr="00A21F85" w:rsidTr="00696350">
        <w:tc>
          <w:tcPr>
            <w:tcW w:w="3543" w:type="dxa"/>
          </w:tcPr>
          <w:p w:rsidR="00ED2889" w:rsidRPr="00A21F85" w:rsidRDefault="00A21F85" w:rsidP="005B6B60">
            <w:pPr>
              <w:ind w:left="360"/>
              <w:rPr>
                <w:b/>
              </w:rPr>
            </w:pPr>
            <w:r w:rsidRPr="00A21F85">
              <w:rPr>
                <w:b/>
              </w:rPr>
              <w:t>Affari Dipartimentali</w:t>
            </w:r>
          </w:p>
        </w:tc>
        <w:tc>
          <w:tcPr>
            <w:tcW w:w="3543" w:type="dxa"/>
          </w:tcPr>
          <w:p w:rsidR="00ED2889" w:rsidRPr="00A21F85" w:rsidRDefault="00A21F85" w:rsidP="002F704A">
            <w:r w:rsidRPr="00A21F85">
              <w:t xml:space="preserve">riscontri ad interrogazioni </w:t>
            </w:r>
            <w:r w:rsidRPr="00A21F85">
              <w:lastRenderedPageBreak/>
              <w:t xml:space="preserve">parlamentari e </w:t>
            </w:r>
            <w:proofErr w:type="spellStart"/>
            <w:r w:rsidRPr="00A21F85">
              <w:t>question</w:t>
            </w:r>
            <w:proofErr w:type="spellEnd"/>
            <w:r w:rsidRPr="00A21F85">
              <w:t xml:space="preserve"> time</w:t>
            </w:r>
          </w:p>
          <w:p w:rsidR="00D058B8" w:rsidRPr="00A21F85" w:rsidRDefault="00A21F85" w:rsidP="002F704A">
            <w:r w:rsidRPr="00A21F85">
              <w:t>predisposizione appunti al gabinetto</w:t>
            </w:r>
          </w:p>
          <w:p w:rsidR="005B6B60" w:rsidRPr="00A21F85" w:rsidRDefault="00A21F85" w:rsidP="002F704A">
            <w:r w:rsidRPr="00A21F85">
              <w:t>inoltro richieste alle articolazioni competenti e predisposizione di riscontro finale</w:t>
            </w:r>
          </w:p>
        </w:tc>
        <w:tc>
          <w:tcPr>
            <w:tcW w:w="3544" w:type="dxa"/>
          </w:tcPr>
          <w:p w:rsidR="00ED2889" w:rsidRPr="00A21F85" w:rsidRDefault="00A21F85" w:rsidP="002F704A">
            <w:pPr>
              <w:rPr>
                <w:i/>
              </w:rPr>
            </w:pPr>
            <w:r w:rsidRPr="00A21F85">
              <w:rPr>
                <w:i/>
              </w:rPr>
              <w:lastRenderedPageBreak/>
              <w:t xml:space="preserve">processo lavorativo parzialmente </w:t>
            </w:r>
            <w:r w:rsidRPr="00A21F85">
              <w:rPr>
                <w:i/>
              </w:rPr>
              <w:lastRenderedPageBreak/>
              <w:t>eseguibile da remoto</w:t>
            </w:r>
          </w:p>
        </w:tc>
        <w:tc>
          <w:tcPr>
            <w:tcW w:w="3544" w:type="dxa"/>
          </w:tcPr>
          <w:p w:rsidR="005B6B60" w:rsidRPr="00A21F85" w:rsidRDefault="005B6B60" w:rsidP="005B6B60">
            <w:pPr>
              <w:jc w:val="center"/>
            </w:pPr>
            <w:r w:rsidRPr="00A21F85">
              <w:lastRenderedPageBreak/>
              <w:t>Personal computer</w:t>
            </w:r>
          </w:p>
          <w:p w:rsidR="005B6B60" w:rsidRPr="00A21F85" w:rsidRDefault="005B6B60" w:rsidP="005B6B60">
            <w:pPr>
              <w:jc w:val="center"/>
            </w:pPr>
            <w:r w:rsidRPr="00A21F85">
              <w:lastRenderedPageBreak/>
              <w:t>Rete internet</w:t>
            </w:r>
          </w:p>
          <w:p w:rsidR="00ED2889" w:rsidRPr="00A21F85" w:rsidRDefault="005B6B60" w:rsidP="005B6B60">
            <w:pPr>
              <w:jc w:val="center"/>
            </w:pPr>
            <w:r w:rsidRPr="00A21F85">
              <w:t xml:space="preserve">        Carta nazionale dei servizi</w:t>
            </w:r>
          </w:p>
        </w:tc>
      </w:tr>
      <w:tr w:rsidR="00DC7546" w:rsidRPr="00A21F85" w:rsidTr="009634F4">
        <w:trPr>
          <w:trHeight w:val="1343"/>
        </w:trPr>
        <w:tc>
          <w:tcPr>
            <w:tcW w:w="3543" w:type="dxa"/>
          </w:tcPr>
          <w:p w:rsidR="00DC7546" w:rsidRPr="00A21F85" w:rsidRDefault="00A21F85" w:rsidP="00A21F85">
            <w:pPr>
              <w:ind w:left="360"/>
              <w:rPr>
                <w:b/>
              </w:rPr>
            </w:pPr>
            <w:r w:rsidRPr="00A21F85">
              <w:rPr>
                <w:b/>
              </w:rPr>
              <w:lastRenderedPageBreak/>
              <w:t xml:space="preserve">Gestione </w:t>
            </w:r>
            <w:r>
              <w:rPr>
                <w:b/>
              </w:rPr>
              <w:t>d</w:t>
            </w:r>
            <w:r w:rsidRPr="00A21F85">
              <w:rPr>
                <w:b/>
              </w:rPr>
              <w:t>el Personale</w:t>
            </w:r>
          </w:p>
        </w:tc>
        <w:tc>
          <w:tcPr>
            <w:tcW w:w="3543" w:type="dxa"/>
          </w:tcPr>
          <w:p w:rsidR="00DC7546" w:rsidRPr="00A21F85" w:rsidRDefault="00A21F85" w:rsidP="002F704A">
            <w:r w:rsidRPr="00A21F85">
              <w:t>gestione e verifiche assenze/presenze</w:t>
            </w:r>
          </w:p>
          <w:p w:rsidR="00DC7546" w:rsidRPr="00A21F85" w:rsidRDefault="00A21F85" w:rsidP="002F704A">
            <w:r w:rsidRPr="00A21F85">
              <w:t>gestione e verifiche straordinario, buoni pasto, presenze qualificate</w:t>
            </w:r>
          </w:p>
        </w:tc>
        <w:tc>
          <w:tcPr>
            <w:tcW w:w="3544" w:type="dxa"/>
          </w:tcPr>
          <w:p w:rsidR="00DC7546" w:rsidRPr="00A21F85" w:rsidRDefault="00A21F85" w:rsidP="002F704A">
            <w:pPr>
              <w:rPr>
                <w:i/>
              </w:rPr>
            </w:pPr>
            <w:r w:rsidRPr="00A21F85">
              <w:rPr>
                <w:i/>
              </w:rPr>
              <w:t>non eseguibile da remoto</w:t>
            </w:r>
          </w:p>
          <w:p w:rsidR="00DC7546" w:rsidRPr="00A21F85" w:rsidRDefault="00DC7546" w:rsidP="002F704A">
            <w:pPr>
              <w:rPr>
                <w:i/>
              </w:rPr>
            </w:pPr>
          </w:p>
        </w:tc>
        <w:tc>
          <w:tcPr>
            <w:tcW w:w="3544" w:type="dxa"/>
          </w:tcPr>
          <w:p w:rsidR="00DC7546" w:rsidRPr="00A21F85" w:rsidRDefault="00DC7546" w:rsidP="006813BE">
            <w:pPr>
              <w:jc w:val="center"/>
            </w:pPr>
          </w:p>
        </w:tc>
      </w:tr>
      <w:tr w:rsidR="00370FDE" w:rsidRPr="00A21F85" w:rsidTr="009634F4">
        <w:trPr>
          <w:trHeight w:val="1343"/>
        </w:trPr>
        <w:tc>
          <w:tcPr>
            <w:tcW w:w="3543" w:type="dxa"/>
          </w:tcPr>
          <w:p w:rsidR="00370FDE" w:rsidRPr="00A21F85" w:rsidRDefault="00A21F85" w:rsidP="00A21F85">
            <w:pPr>
              <w:ind w:left="360"/>
              <w:rPr>
                <w:b/>
              </w:rPr>
            </w:pPr>
            <w:r w:rsidRPr="00A21F85">
              <w:rPr>
                <w:b/>
              </w:rPr>
              <w:t>Attivit</w:t>
            </w:r>
            <w:r>
              <w:rPr>
                <w:b/>
              </w:rPr>
              <w:t>à</w:t>
            </w:r>
            <w:r w:rsidRPr="00A21F85">
              <w:rPr>
                <w:b/>
              </w:rPr>
              <w:t>’ Statistica Dipartimentale</w:t>
            </w:r>
          </w:p>
        </w:tc>
        <w:tc>
          <w:tcPr>
            <w:tcW w:w="3543" w:type="dxa"/>
          </w:tcPr>
          <w:p w:rsidR="00370FDE" w:rsidRPr="00A21F85" w:rsidRDefault="00A21F85" w:rsidP="002F704A">
            <w:r w:rsidRPr="00A21F85">
              <w:t>analisi dati detenuti</w:t>
            </w:r>
          </w:p>
          <w:p w:rsidR="00370FDE" w:rsidRPr="00A21F85" w:rsidRDefault="00A21F85" w:rsidP="002F704A">
            <w:r w:rsidRPr="00A21F85">
              <w:t>report e pubblicazione dati elaborati</w:t>
            </w:r>
          </w:p>
          <w:p w:rsidR="00370FDE" w:rsidRPr="00A21F85" w:rsidRDefault="00A21F85" w:rsidP="002F704A">
            <w:r w:rsidRPr="00A21F85">
              <w:t>evasione richieste varie su dati statistici</w:t>
            </w:r>
          </w:p>
        </w:tc>
        <w:tc>
          <w:tcPr>
            <w:tcW w:w="3544" w:type="dxa"/>
          </w:tcPr>
          <w:p w:rsidR="00370FDE" w:rsidRPr="00A21F85" w:rsidRDefault="00A21F85" w:rsidP="002F704A">
            <w:pPr>
              <w:rPr>
                <w:i/>
              </w:rPr>
            </w:pPr>
            <w:r w:rsidRPr="00A21F85">
              <w:rPr>
                <w:i/>
              </w:rPr>
              <w:t>eseguibile da remoto</w:t>
            </w:r>
          </w:p>
        </w:tc>
        <w:tc>
          <w:tcPr>
            <w:tcW w:w="3544" w:type="dxa"/>
          </w:tcPr>
          <w:p w:rsidR="00370FDE" w:rsidRPr="00A21F85" w:rsidRDefault="00370FDE" w:rsidP="00370FDE">
            <w:pPr>
              <w:jc w:val="center"/>
            </w:pPr>
            <w:r w:rsidRPr="00A21F85">
              <w:t>Personal computer</w:t>
            </w:r>
          </w:p>
          <w:p w:rsidR="00370FDE" w:rsidRPr="00A21F85" w:rsidRDefault="00370FDE" w:rsidP="00370FDE">
            <w:pPr>
              <w:jc w:val="center"/>
            </w:pPr>
            <w:r w:rsidRPr="00A21F85">
              <w:t>Rete internet</w:t>
            </w:r>
          </w:p>
          <w:p w:rsidR="00370FDE" w:rsidRPr="00A21F85" w:rsidRDefault="00370FDE" w:rsidP="00370FDE">
            <w:pPr>
              <w:jc w:val="center"/>
            </w:pPr>
            <w:r w:rsidRPr="00A21F85">
              <w:t xml:space="preserve">        Carta nazionale dei servizi</w:t>
            </w:r>
          </w:p>
          <w:p w:rsidR="00370FDE" w:rsidRPr="00A21F85" w:rsidRDefault="00370FDE" w:rsidP="00370FDE">
            <w:pPr>
              <w:jc w:val="center"/>
            </w:pPr>
            <w:r w:rsidRPr="00A21F85">
              <w:t>SOFTWARE QLIK</w:t>
            </w:r>
          </w:p>
        </w:tc>
      </w:tr>
    </w:tbl>
    <w:p w:rsidR="00A72E44" w:rsidRPr="00A21F85" w:rsidRDefault="00A72E44" w:rsidP="00DC7546">
      <w:pPr>
        <w:rPr>
          <w:b/>
        </w:rPr>
      </w:pPr>
    </w:p>
    <w:sectPr w:rsidR="00A72E44" w:rsidRPr="00A21F85" w:rsidSect="00C26110">
      <w:pgSz w:w="16838" w:h="11906" w:orient="landscape"/>
      <w:pgMar w:top="1440" w:right="1440" w:bottom="141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2647B"/>
    <w:multiLevelType w:val="hybridMultilevel"/>
    <w:tmpl w:val="771E37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3BE"/>
    <w:rsid w:val="00123777"/>
    <w:rsid w:val="00205A10"/>
    <w:rsid w:val="0029043C"/>
    <w:rsid w:val="002D0EAC"/>
    <w:rsid w:val="002F704A"/>
    <w:rsid w:val="00370FDE"/>
    <w:rsid w:val="00450C90"/>
    <w:rsid w:val="004C5301"/>
    <w:rsid w:val="004F4F5D"/>
    <w:rsid w:val="005B6B60"/>
    <w:rsid w:val="005C5496"/>
    <w:rsid w:val="006552A3"/>
    <w:rsid w:val="006813BE"/>
    <w:rsid w:val="00696350"/>
    <w:rsid w:val="006E702A"/>
    <w:rsid w:val="007B3AB7"/>
    <w:rsid w:val="007D3F21"/>
    <w:rsid w:val="008065B4"/>
    <w:rsid w:val="00860517"/>
    <w:rsid w:val="008B19C5"/>
    <w:rsid w:val="008E5499"/>
    <w:rsid w:val="008E6A00"/>
    <w:rsid w:val="00972641"/>
    <w:rsid w:val="009F1E0B"/>
    <w:rsid w:val="009F310C"/>
    <w:rsid w:val="00A21F85"/>
    <w:rsid w:val="00A55AC6"/>
    <w:rsid w:val="00A72E44"/>
    <w:rsid w:val="00A95C5E"/>
    <w:rsid w:val="00B31693"/>
    <w:rsid w:val="00B855FF"/>
    <w:rsid w:val="00C26110"/>
    <w:rsid w:val="00D058B8"/>
    <w:rsid w:val="00D53059"/>
    <w:rsid w:val="00DC7546"/>
    <w:rsid w:val="00DD2A8A"/>
    <w:rsid w:val="00DD3B16"/>
    <w:rsid w:val="00E43774"/>
    <w:rsid w:val="00ED2889"/>
    <w:rsid w:val="00EE47F7"/>
    <w:rsid w:val="00EE753E"/>
    <w:rsid w:val="00F00B44"/>
    <w:rsid w:val="00F148FB"/>
    <w:rsid w:val="00F73383"/>
    <w:rsid w:val="00FC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37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1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813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3BE"/>
  </w:style>
  <w:style w:type="paragraph" w:styleId="Paragrafoelenco">
    <w:name w:val="List Paragraph"/>
    <w:basedOn w:val="Normale"/>
    <w:uiPriority w:val="34"/>
    <w:qFormat/>
    <w:rsid w:val="002F70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37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1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813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3BE"/>
  </w:style>
  <w:style w:type="paragraph" w:styleId="Paragrafoelenco">
    <w:name w:val="List Paragraph"/>
    <w:basedOn w:val="Normale"/>
    <w:uiPriority w:val="34"/>
    <w:qFormat/>
    <w:rsid w:val="002F7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Chialastri</dc:creator>
  <cp:lastModifiedBy>Win7Pc</cp:lastModifiedBy>
  <cp:revision>6</cp:revision>
  <cp:lastPrinted>2020-12-17T14:33:00Z</cp:lastPrinted>
  <dcterms:created xsi:type="dcterms:W3CDTF">2021-01-04T11:49:00Z</dcterms:created>
  <dcterms:modified xsi:type="dcterms:W3CDTF">2021-01-07T09:50:00Z</dcterms:modified>
</cp:coreProperties>
</file>